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"/>
        <w:tblW w:w="11023" w:type="dxa"/>
        <w:tblLook w:val="04A0"/>
      </w:tblPr>
      <w:tblGrid>
        <w:gridCol w:w="11023"/>
      </w:tblGrid>
      <w:tr w:rsidR="00410D5C" w:rsidRPr="00582305" w:rsidTr="00536F48">
        <w:tc>
          <w:tcPr>
            <w:tcW w:w="11023" w:type="dxa"/>
          </w:tcPr>
          <w:p w:rsidR="00410D5C" w:rsidRPr="00582305" w:rsidRDefault="00517FA4" w:rsidP="00517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6544945" cy="9251950"/>
                  <wp:effectExtent l="19050" t="0" r="8255" b="0"/>
                  <wp:docPr id="1" name="Рисунок 0" descr="2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 (2)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4945" cy="925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7FA4" w:rsidRDefault="00517FA4">
      <w:r>
        <w:br w:type="page"/>
      </w:r>
    </w:p>
    <w:tbl>
      <w:tblPr>
        <w:tblpPr w:leftFromText="180" w:rightFromText="180" w:vertAnchor="page" w:horzAnchor="margin" w:tblpXSpec="center" w:tblpY="1"/>
        <w:tblW w:w="11023" w:type="dxa"/>
        <w:tblLook w:val="04A0"/>
      </w:tblPr>
      <w:tblGrid>
        <w:gridCol w:w="11023"/>
      </w:tblGrid>
      <w:tr w:rsidR="00410D5C" w:rsidRPr="00ED5211" w:rsidTr="00536F48">
        <w:tc>
          <w:tcPr>
            <w:tcW w:w="11023" w:type="dxa"/>
          </w:tcPr>
          <w:p w:rsidR="00410D5C" w:rsidRPr="00ED5211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10D5C" w:rsidRPr="00ED5211" w:rsidRDefault="00410D5C" w:rsidP="00410D5C">
      <w:pPr>
        <w:spacing w:after="0" w:line="240" w:lineRule="auto"/>
        <w:contextualSpacing/>
        <w:rPr>
          <w:rFonts w:ascii="Times New Roman" w:hAnsi="Times New Roman" w:cs="Times New Roman"/>
          <w:vanish/>
          <w:sz w:val="28"/>
          <w:szCs w:val="28"/>
        </w:rPr>
      </w:pPr>
    </w:p>
    <w:p w:rsidR="00410D5C" w:rsidRPr="00ED5211" w:rsidRDefault="00410D5C" w:rsidP="00410D5C">
      <w:pPr>
        <w:pStyle w:val="1"/>
        <w:spacing w:before="0" w:after="0"/>
        <w:contextualSpacing/>
        <w:rPr>
          <w:rFonts w:ascii="Times New Roman" w:hAnsi="Times New Roman" w:cs="Times New Roman"/>
          <w:sz w:val="28"/>
          <w:szCs w:val="28"/>
        </w:rPr>
      </w:pPr>
      <w:r w:rsidRPr="00ED5211">
        <w:rPr>
          <w:rFonts w:ascii="Times New Roman" w:hAnsi="Times New Roman" w:cs="Times New Roman"/>
          <w:sz w:val="28"/>
          <w:szCs w:val="28"/>
        </w:rPr>
        <w:t xml:space="preserve">                                             Пояснительная записка</w:t>
      </w:r>
    </w:p>
    <w:p w:rsidR="00410D5C" w:rsidRPr="00ED5211" w:rsidRDefault="00410D5C" w:rsidP="00410D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5211">
        <w:rPr>
          <w:rFonts w:ascii="Times New Roman" w:hAnsi="Times New Roman" w:cs="Times New Roman"/>
          <w:sz w:val="28"/>
          <w:szCs w:val="28"/>
        </w:rPr>
        <w:t>Учебный план МБДОУ «</w:t>
      </w:r>
      <w:proofErr w:type="spellStart"/>
      <w:r w:rsidRPr="00ED5211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ED5211">
        <w:rPr>
          <w:rFonts w:ascii="Times New Roman" w:hAnsi="Times New Roman" w:cs="Times New Roman"/>
          <w:sz w:val="28"/>
          <w:szCs w:val="28"/>
        </w:rPr>
        <w:t xml:space="preserve"> детский сад №1 «Ромашка» нормативный документ, который отражает структуру и содержание образовательного процесса, виды и периодичность организованной образовательной деятельности,   определяет максимальную учебную нагрузку воспитанников и  недельный  объем  образовательной деятельности, включая </w:t>
      </w:r>
      <w:proofErr w:type="spellStart"/>
      <w:r w:rsidRPr="00ED5211">
        <w:rPr>
          <w:rFonts w:ascii="Times New Roman" w:hAnsi="Times New Roman" w:cs="Times New Roman"/>
          <w:sz w:val="28"/>
          <w:szCs w:val="28"/>
        </w:rPr>
        <w:t>инвариативную</w:t>
      </w:r>
      <w:proofErr w:type="spellEnd"/>
      <w:r w:rsidRPr="00ED5211">
        <w:rPr>
          <w:rFonts w:ascii="Times New Roman" w:hAnsi="Times New Roman" w:cs="Times New Roman"/>
          <w:sz w:val="28"/>
          <w:szCs w:val="28"/>
        </w:rPr>
        <w:t xml:space="preserve">  часть.</w:t>
      </w:r>
    </w:p>
    <w:p w:rsidR="00410D5C" w:rsidRPr="00ED5211" w:rsidRDefault="00410D5C" w:rsidP="00410D5C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</w:pPr>
      <w:proofErr w:type="gramStart"/>
      <w:r w:rsidRPr="00ED5211">
        <w:rPr>
          <w:rStyle w:val="FontStyle19"/>
          <w:sz w:val="28"/>
          <w:szCs w:val="28"/>
        </w:rPr>
        <w:t>Учебный план, реализующий основную образовательную программу дошкольного образования разработан</w:t>
      </w:r>
      <w:proofErr w:type="gramEnd"/>
      <w:r w:rsidRPr="00ED5211">
        <w:rPr>
          <w:rStyle w:val="FontStyle19"/>
          <w:sz w:val="28"/>
          <w:szCs w:val="28"/>
        </w:rPr>
        <w:t xml:space="preserve"> и</w:t>
      </w:r>
      <w:r w:rsidRPr="00ED5211">
        <w:rPr>
          <w:rFonts w:ascii="Times New Roman" w:hAnsi="Times New Roman" w:cs="Times New Roman"/>
          <w:sz w:val="28"/>
          <w:szCs w:val="28"/>
        </w:rPr>
        <w:t xml:space="preserve"> составлен в соответствии с нормативно-правовыми документами</w:t>
      </w:r>
      <w:r w:rsidRPr="00ED5211">
        <w:rPr>
          <w:rStyle w:val="FontStyle19"/>
          <w:sz w:val="28"/>
          <w:szCs w:val="28"/>
        </w:rPr>
        <w:t>:</w:t>
      </w:r>
    </w:p>
    <w:p w:rsidR="00410D5C" w:rsidRPr="00ED5211" w:rsidRDefault="00410D5C" w:rsidP="00410D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D5211">
        <w:rPr>
          <w:rFonts w:ascii="Times New Roman" w:hAnsi="Times New Roman" w:cs="Times New Roman"/>
          <w:iCs/>
          <w:sz w:val="28"/>
          <w:szCs w:val="28"/>
        </w:rPr>
        <w:t>- Конвенция о правах ребенка (Принята резолюцией 44/25 Генеральной Ассамблеи от 20.11.1989 года.</w:t>
      </w:r>
      <w:proofErr w:type="gramEnd"/>
      <w:r w:rsidRPr="00ED5211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gramStart"/>
      <w:r w:rsidRPr="00ED5211">
        <w:rPr>
          <w:rFonts w:ascii="Times New Roman" w:hAnsi="Times New Roman" w:cs="Times New Roman"/>
          <w:iCs/>
          <w:sz w:val="28"/>
          <w:szCs w:val="28"/>
        </w:rPr>
        <w:t>Вступила в силу 2 сентября 1990 г.);</w:t>
      </w:r>
      <w:proofErr w:type="gramEnd"/>
    </w:p>
    <w:p w:rsidR="00410D5C" w:rsidRPr="00ED5211" w:rsidRDefault="00410D5C" w:rsidP="00410D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D5211">
        <w:rPr>
          <w:rFonts w:ascii="Times New Roman" w:hAnsi="Times New Roman" w:cs="Times New Roman"/>
          <w:iCs/>
          <w:sz w:val="28"/>
          <w:szCs w:val="28"/>
        </w:rPr>
        <w:t>- Федеральный закон «Об образовании в Российской Федерации» от 29 декабря 2012 г. № 273-ФЗ;</w:t>
      </w:r>
    </w:p>
    <w:p w:rsidR="00410D5C" w:rsidRPr="00ED5211" w:rsidRDefault="00410D5C" w:rsidP="00410D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5211">
        <w:rPr>
          <w:rFonts w:ascii="Times New Roman" w:hAnsi="Times New Roman" w:cs="Times New Roman"/>
          <w:iCs/>
          <w:sz w:val="28"/>
          <w:szCs w:val="28"/>
        </w:rPr>
        <w:t>- Федеральный закон «Об основных гарантиях прав ребенка в Российской Федерации» (от 24 июля 1998 года № 124-ФЗ);</w:t>
      </w:r>
    </w:p>
    <w:p w:rsidR="00410D5C" w:rsidRPr="00ED5211" w:rsidRDefault="00410D5C" w:rsidP="00410D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D5211">
        <w:rPr>
          <w:rFonts w:ascii="Times New Roman" w:hAnsi="Times New Roman" w:cs="Times New Roman"/>
          <w:iCs/>
          <w:sz w:val="28"/>
          <w:szCs w:val="28"/>
        </w:rPr>
        <w:t>- Всеобщая декларация о правах человека (Принята на третьей сессии Генеральной Ассамбл</w:t>
      </w:r>
      <w:proofErr w:type="gramStart"/>
      <w:r w:rsidRPr="00ED5211">
        <w:rPr>
          <w:rFonts w:ascii="Times New Roman" w:hAnsi="Times New Roman" w:cs="Times New Roman"/>
          <w:iCs/>
          <w:sz w:val="28"/>
          <w:szCs w:val="28"/>
        </w:rPr>
        <w:t>еи ОО</w:t>
      </w:r>
      <w:proofErr w:type="gramEnd"/>
      <w:r w:rsidRPr="00ED5211">
        <w:rPr>
          <w:rFonts w:ascii="Times New Roman" w:hAnsi="Times New Roman" w:cs="Times New Roman"/>
          <w:iCs/>
          <w:sz w:val="28"/>
          <w:szCs w:val="28"/>
        </w:rPr>
        <w:t>Н 10.121984г.);</w:t>
      </w:r>
    </w:p>
    <w:p w:rsidR="00410D5C" w:rsidRPr="00ED5211" w:rsidRDefault="00410D5C" w:rsidP="00410D5C">
      <w:pPr>
        <w:pStyle w:val="a4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5211">
        <w:rPr>
          <w:rFonts w:ascii="Times New Roman" w:hAnsi="Times New Roman" w:cs="Times New Roman"/>
          <w:bCs/>
          <w:sz w:val="28"/>
          <w:szCs w:val="28"/>
        </w:rPr>
        <w:t xml:space="preserve">- «Федеральный государственный образовательный стандарт дошкольного образования» (долее ФГОС) (приказ </w:t>
      </w:r>
      <w:proofErr w:type="spellStart"/>
      <w:r w:rsidRPr="00ED5211">
        <w:rPr>
          <w:rFonts w:ascii="Times New Roman" w:hAnsi="Times New Roman" w:cs="Times New Roman"/>
          <w:bCs/>
          <w:sz w:val="28"/>
          <w:szCs w:val="28"/>
        </w:rPr>
        <w:t>Минобрнауки</w:t>
      </w:r>
      <w:proofErr w:type="spellEnd"/>
      <w:r w:rsidRPr="00ED5211">
        <w:rPr>
          <w:rFonts w:ascii="Times New Roman" w:hAnsi="Times New Roman" w:cs="Times New Roman"/>
          <w:bCs/>
          <w:sz w:val="28"/>
          <w:szCs w:val="28"/>
        </w:rPr>
        <w:t xml:space="preserve"> РФ от 17.10.2013г. № 1155);</w:t>
      </w:r>
    </w:p>
    <w:p w:rsidR="00410D5C" w:rsidRPr="00ED5211" w:rsidRDefault="00410D5C" w:rsidP="00410D5C">
      <w:pPr>
        <w:pStyle w:val="a4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5211">
        <w:rPr>
          <w:rFonts w:ascii="Times New Roman" w:hAnsi="Times New Roman" w:cs="Times New Roman"/>
          <w:sz w:val="28"/>
          <w:szCs w:val="28"/>
        </w:rPr>
        <w:t xml:space="preserve">-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</w:t>
      </w:r>
      <w:proofErr w:type="spellStart"/>
      <w:r w:rsidRPr="00ED5211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D5211">
        <w:rPr>
          <w:rFonts w:ascii="Times New Roman" w:hAnsi="Times New Roman" w:cs="Times New Roman"/>
          <w:sz w:val="28"/>
          <w:szCs w:val="28"/>
        </w:rPr>
        <w:t xml:space="preserve"> РФ от 30.08.2013 г. № 1014);</w:t>
      </w:r>
      <w:r w:rsidRPr="00ED521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410D5C" w:rsidRDefault="00410D5C" w:rsidP="00410D5C">
      <w:pPr>
        <w:pStyle w:val="a4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521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521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ED5211">
        <w:rPr>
          <w:rFonts w:ascii="Times New Roman" w:hAnsi="Times New Roman" w:cs="Times New Roman"/>
          <w:sz w:val="28"/>
          <w:szCs w:val="28"/>
        </w:rPr>
        <w:t xml:space="preserve">  2.4.1.3049-13 «Санитарно-эпидемиологические требования к устройству, содержанию и организации режима работы  дошкольных </w:t>
      </w:r>
      <w:proofErr w:type="spellStart"/>
      <w:r w:rsidRPr="00ED5211">
        <w:rPr>
          <w:rFonts w:ascii="Times New Roman" w:hAnsi="Times New Roman" w:cs="Times New Roman"/>
          <w:sz w:val="28"/>
          <w:szCs w:val="28"/>
        </w:rPr>
        <w:t>организациий</w:t>
      </w:r>
      <w:proofErr w:type="spellEnd"/>
      <w:r w:rsidRPr="00ED5211">
        <w:rPr>
          <w:rFonts w:ascii="Times New Roman" w:hAnsi="Times New Roman" w:cs="Times New Roman"/>
          <w:sz w:val="28"/>
          <w:szCs w:val="28"/>
        </w:rPr>
        <w:t>» (Постановление Главного государственного санитарного врача РФ от 15 мая  2013 г. № 26);</w:t>
      </w:r>
    </w:p>
    <w:p w:rsidR="00A4053D" w:rsidRPr="00A4053D" w:rsidRDefault="00A4053D" w:rsidP="00A4053D">
      <w:pPr>
        <w:pStyle w:val="1"/>
        <w:shd w:val="clear" w:color="auto" w:fill="FFFFFF"/>
        <w:rPr>
          <w:b w:val="0"/>
          <w:bCs w:val="0"/>
          <w:color w:val="3B4255"/>
          <w:sz w:val="43"/>
          <w:szCs w:val="43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</w:t>
      </w:r>
      <w:r w:rsidRPr="00A4053D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Приказ </w:t>
      </w:r>
      <w:proofErr w:type="spellStart"/>
      <w:r w:rsidRPr="00A4053D">
        <w:rPr>
          <w:rFonts w:ascii="Times New Roman" w:hAnsi="Times New Roman" w:cs="Times New Roman"/>
          <w:b w:val="0"/>
          <w:bCs w:val="0"/>
          <w:sz w:val="28"/>
          <w:szCs w:val="28"/>
        </w:rPr>
        <w:t>Минпросвещения</w:t>
      </w:r>
      <w:proofErr w:type="spellEnd"/>
      <w:r w:rsidRPr="00A4053D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России от 25 ноября 2022 г. № 1028 «Об утверждении федеральной образовательной программы дошкольного образования» (Зарегистрировано в Минюсте России 28 декабря 2022 г. № 71847)</w:t>
      </w:r>
    </w:p>
    <w:p w:rsidR="00410D5C" w:rsidRPr="00ED5211" w:rsidRDefault="00410D5C" w:rsidP="00410D5C">
      <w:pPr>
        <w:pStyle w:val="a4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5211">
        <w:rPr>
          <w:rFonts w:ascii="Times New Roman" w:hAnsi="Times New Roman" w:cs="Times New Roman"/>
          <w:sz w:val="28"/>
          <w:szCs w:val="28"/>
        </w:rPr>
        <w:t xml:space="preserve">- </w:t>
      </w:r>
      <w:r w:rsidRPr="00ED5211">
        <w:rPr>
          <w:rFonts w:ascii="Times New Roman" w:hAnsi="Times New Roman" w:cs="Times New Roman"/>
          <w:iCs/>
          <w:sz w:val="28"/>
          <w:szCs w:val="28"/>
        </w:rPr>
        <w:t xml:space="preserve">Письмо Министерства образования и науки РФ от 14.03.2000 №65/23-16 </w:t>
      </w:r>
      <w:r w:rsidRPr="00ED5211">
        <w:rPr>
          <w:rFonts w:ascii="Times New Roman" w:hAnsi="Times New Roman" w:cs="Times New Roman"/>
          <w:sz w:val="28"/>
          <w:szCs w:val="28"/>
        </w:rPr>
        <w:t>«О гигиенических требованиях к максимальной нагрузке на детей дошкольного возраста в организованных формах обучения»;</w:t>
      </w:r>
    </w:p>
    <w:p w:rsidR="00410D5C" w:rsidRPr="00ED5211" w:rsidRDefault="00410D5C" w:rsidP="00410D5C">
      <w:pPr>
        <w:pStyle w:val="Style7"/>
        <w:widowControl/>
        <w:tabs>
          <w:tab w:val="left" w:pos="806"/>
        </w:tabs>
        <w:spacing w:line="240" w:lineRule="auto"/>
        <w:ind w:firstLine="709"/>
        <w:contextualSpacing/>
        <w:rPr>
          <w:sz w:val="28"/>
          <w:szCs w:val="28"/>
        </w:rPr>
      </w:pPr>
      <w:r w:rsidRPr="00ED5211">
        <w:rPr>
          <w:sz w:val="28"/>
          <w:szCs w:val="28"/>
        </w:rPr>
        <w:t xml:space="preserve">- Устав  МБДОУ </w:t>
      </w:r>
    </w:p>
    <w:p w:rsidR="00410D5C" w:rsidRPr="00ED5211" w:rsidRDefault="00AA1AD9" w:rsidP="00410D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410D5C" w:rsidRPr="00ED5211">
        <w:rPr>
          <w:rFonts w:ascii="Times New Roman" w:hAnsi="Times New Roman" w:cs="Times New Roman"/>
          <w:sz w:val="28"/>
          <w:szCs w:val="28"/>
        </w:rPr>
        <w:t xml:space="preserve">бразовательная программа дошкольного образования МБДОУ </w:t>
      </w:r>
    </w:p>
    <w:p w:rsidR="00410D5C" w:rsidRPr="00ED5211" w:rsidRDefault="00410D5C" w:rsidP="00410D5C">
      <w:pPr>
        <w:shd w:val="clear" w:color="auto" w:fill="FFFFFF"/>
        <w:spacing w:after="0" w:line="240" w:lineRule="auto"/>
        <w:ind w:right="-1"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211"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  <w:t>Общая направленность учебного плана</w:t>
      </w:r>
    </w:p>
    <w:p w:rsidR="00410D5C" w:rsidRPr="00ED5211" w:rsidRDefault="00410D5C" w:rsidP="00410D5C">
      <w:pPr>
        <w:tabs>
          <w:tab w:val="left" w:pos="567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D5211">
        <w:rPr>
          <w:rFonts w:ascii="Times New Roman" w:hAnsi="Times New Roman" w:cs="Times New Roman"/>
          <w:color w:val="000000"/>
          <w:sz w:val="28"/>
          <w:szCs w:val="28"/>
        </w:rPr>
        <w:t xml:space="preserve">Учебный план  логически отражает основные цели и задачи, стоящие перед дошкольным учреждением: интеллектуальное, творческое развитие личности в условиях современной жизни; сохранение и укрепление физического и психического здоровья и безопасности воспитанников, </w:t>
      </w:r>
      <w:r w:rsidRPr="00ED5211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обеспечение их эмоционального  благополучия; духовно-нравственного развития и воспитания.</w:t>
      </w:r>
    </w:p>
    <w:p w:rsidR="00410D5C" w:rsidRDefault="00410D5C" w:rsidP="00410D5C">
      <w:pPr>
        <w:tabs>
          <w:tab w:val="left" w:pos="567"/>
        </w:tabs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D5C" w:rsidRDefault="00410D5C" w:rsidP="00410D5C">
      <w:pPr>
        <w:tabs>
          <w:tab w:val="left" w:pos="567"/>
        </w:tabs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D5C" w:rsidRPr="00ED5211" w:rsidRDefault="00410D5C" w:rsidP="00410D5C">
      <w:pPr>
        <w:tabs>
          <w:tab w:val="left" w:pos="567"/>
        </w:tabs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211">
        <w:rPr>
          <w:rFonts w:ascii="Times New Roman" w:hAnsi="Times New Roman" w:cs="Times New Roman"/>
          <w:b/>
          <w:sz w:val="28"/>
          <w:szCs w:val="28"/>
        </w:rPr>
        <w:t>Структура и содержание учебного плана</w:t>
      </w:r>
    </w:p>
    <w:p w:rsidR="00410D5C" w:rsidRDefault="00410D5C" w:rsidP="00410D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5211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Pr="00ED5211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ED5211">
        <w:rPr>
          <w:rFonts w:ascii="Times New Roman" w:hAnsi="Times New Roman" w:cs="Times New Roman"/>
          <w:sz w:val="28"/>
          <w:szCs w:val="28"/>
        </w:rPr>
        <w:t xml:space="preserve"> детский сад №1 «Ромашка» </w:t>
      </w:r>
      <w:r w:rsidRPr="00ED5211">
        <w:rPr>
          <w:rFonts w:ascii="Times New Roman" w:eastAsia="Calibri" w:hAnsi="Times New Roman" w:cs="Times New Roman"/>
          <w:sz w:val="28"/>
          <w:szCs w:val="28"/>
        </w:rPr>
        <w:t>работает в режиме  понедельник - пятница, с 10,5 часовым пребыванием  воспитанников. Учитывая одновозрастной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D5211">
        <w:rPr>
          <w:rFonts w:ascii="Times New Roman" w:eastAsia="Calibri" w:hAnsi="Times New Roman" w:cs="Times New Roman"/>
          <w:sz w:val="28"/>
          <w:szCs w:val="28"/>
        </w:rPr>
        <w:t xml:space="preserve"> принцип формирования   групп:</w:t>
      </w:r>
    </w:p>
    <w:p w:rsidR="00410D5C" w:rsidRPr="00AD0E7C" w:rsidRDefault="00410D5C" w:rsidP="00410D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2601D0">
        <w:rPr>
          <w:rFonts w:ascii="Times New Roman" w:eastAsia="Calibri" w:hAnsi="Times New Roman" w:cs="Times New Roman"/>
          <w:sz w:val="28"/>
          <w:szCs w:val="28"/>
        </w:rPr>
        <w:t>1 младшая группа</w:t>
      </w:r>
      <w:r w:rsidRPr="00AD0E7C">
        <w:rPr>
          <w:rFonts w:ascii="Times New Roman" w:hAnsi="Times New Roman" w:cs="Times New Roman"/>
          <w:sz w:val="28"/>
          <w:szCs w:val="28"/>
        </w:rPr>
        <w:t xml:space="preserve"> – 1 (</w:t>
      </w:r>
      <w:r w:rsidR="002601D0">
        <w:rPr>
          <w:rFonts w:ascii="Times New Roman" w:hAnsi="Times New Roman" w:cs="Times New Roman"/>
          <w:sz w:val="28"/>
          <w:szCs w:val="28"/>
        </w:rPr>
        <w:t>2-3 лет</w:t>
      </w:r>
      <w:r w:rsidRPr="00AD0E7C">
        <w:rPr>
          <w:rFonts w:ascii="Times New Roman" w:hAnsi="Times New Roman" w:cs="Times New Roman"/>
          <w:sz w:val="28"/>
          <w:szCs w:val="28"/>
        </w:rPr>
        <w:t>)</w:t>
      </w:r>
    </w:p>
    <w:p w:rsidR="00410D5C" w:rsidRDefault="00410D5C" w:rsidP="00410D5C">
      <w:pPr>
        <w:pStyle w:val="3"/>
        <w:widowControl w:val="0"/>
        <w:spacing w:after="0"/>
        <w:ind w:right="-745"/>
        <w:contextualSpacing/>
        <w:jc w:val="both"/>
        <w:rPr>
          <w:sz w:val="28"/>
          <w:szCs w:val="28"/>
        </w:rPr>
      </w:pPr>
      <w:r w:rsidRPr="00ED5211">
        <w:rPr>
          <w:sz w:val="28"/>
          <w:szCs w:val="28"/>
        </w:rPr>
        <w:t xml:space="preserve">           - </w:t>
      </w:r>
      <w:r w:rsidR="002601D0">
        <w:rPr>
          <w:sz w:val="28"/>
          <w:szCs w:val="28"/>
        </w:rPr>
        <w:t xml:space="preserve">2 </w:t>
      </w:r>
      <w:r>
        <w:rPr>
          <w:sz w:val="28"/>
          <w:szCs w:val="28"/>
        </w:rPr>
        <w:t>младшая</w:t>
      </w:r>
      <w:r w:rsidRPr="00ED5211">
        <w:rPr>
          <w:sz w:val="28"/>
          <w:szCs w:val="28"/>
        </w:rPr>
        <w:t xml:space="preserve"> группа-   1</w:t>
      </w:r>
      <w:r>
        <w:rPr>
          <w:sz w:val="28"/>
          <w:szCs w:val="28"/>
        </w:rPr>
        <w:t xml:space="preserve"> (3 - 4</w:t>
      </w:r>
      <w:r w:rsidRPr="00ED5211">
        <w:rPr>
          <w:sz w:val="28"/>
          <w:szCs w:val="28"/>
        </w:rPr>
        <w:t xml:space="preserve"> года)</w:t>
      </w:r>
    </w:p>
    <w:p w:rsidR="00847389" w:rsidRPr="00ED5211" w:rsidRDefault="00847389" w:rsidP="00847389">
      <w:pPr>
        <w:pStyle w:val="3"/>
        <w:widowControl w:val="0"/>
        <w:spacing w:after="0"/>
        <w:ind w:firstLine="709"/>
        <w:contextualSpacing/>
        <w:jc w:val="both"/>
        <w:rPr>
          <w:sz w:val="28"/>
          <w:szCs w:val="28"/>
        </w:rPr>
      </w:pPr>
      <w:r w:rsidRPr="00ED5211">
        <w:rPr>
          <w:sz w:val="28"/>
          <w:szCs w:val="28"/>
        </w:rPr>
        <w:t xml:space="preserve">- </w:t>
      </w:r>
      <w:r>
        <w:rPr>
          <w:sz w:val="28"/>
          <w:szCs w:val="28"/>
        </w:rPr>
        <w:t>средня</w:t>
      </w:r>
      <w:r w:rsidRPr="00ED5211">
        <w:rPr>
          <w:sz w:val="28"/>
          <w:szCs w:val="28"/>
        </w:rPr>
        <w:t>я группа</w:t>
      </w:r>
      <w:r>
        <w:rPr>
          <w:sz w:val="28"/>
          <w:szCs w:val="28"/>
        </w:rPr>
        <w:t xml:space="preserve"> </w:t>
      </w:r>
      <w:r w:rsidRPr="00ED5211">
        <w:rPr>
          <w:sz w:val="28"/>
          <w:szCs w:val="28"/>
        </w:rPr>
        <w:t xml:space="preserve">- 1 </w:t>
      </w:r>
      <w:proofErr w:type="gramStart"/>
      <w:r w:rsidRPr="00ED5211"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4-5</w:t>
      </w:r>
      <w:r w:rsidRPr="00ED5211">
        <w:rPr>
          <w:sz w:val="28"/>
          <w:szCs w:val="28"/>
        </w:rPr>
        <w:t xml:space="preserve"> лет)</w:t>
      </w:r>
    </w:p>
    <w:p w:rsidR="00410D5C" w:rsidRPr="00ED5211" w:rsidRDefault="00410D5C" w:rsidP="00410D5C">
      <w:pPr>
        <w:pStyle w:val="3"/>
        <w:widowControl w:val="0"/>
        <w:spacing w:after="0"/>
        <w:ind w:firstLine="709"/>
        <w:contextualSpacing/>
        <w:jc w:val="both"/>
        <w:rPr>
          <w:sz w:val="28"/>
          <w:szCs w:val="28"/>
        </w:rPr>
      </w:pPr>
      <w:r w:rsidRPr="00ED5211">
        <w:rPr>
          <w:sz w:val="28"/>
          <w:szCs w:val="28"/>
        </w:rPr>
        <w:t xml:space="preserve">- </w:t>
      </w:r>
      <w:r w:rsidR="002601D0" w:rsidRPr="00ED5211">
        <w:rPr>
          <w:sz w:val="28"/>
          <w:szCs w:val="28"/>
        </w:rPr>
        <w:t>старшая</w:t>
      </w:r>
      <w:r w:rsidRPr="00ED5211">
        <w:rPr>
          <w:sz w:val="28"/>
          <w:szCs w:val="28"/>
        </w:rPr>
        <w:t xml:space="preserve"> групп</w:t>
      </w:r>
      <w:proofErr w:type="gramStart"/>
      <w:r w:rsidRPr="00ED5211">
        <w:rPr>
          <w:sz w:val="28"/>
          <w:szCs w:val="28"/>
        </w:rPr>
        <w:t>а</w:t>
      </w:r>
      <w:r w:rsidR="002601D0">
        <w:rPr>
          <w:sz w:val="28"/>
          <w:szCs w:val="28"/>
        </w:rPr>
        <w:t>«</w:t>
      </w:r>
      <w:proofErr w:type="gramEnd"/>
      <w:r w:rsidR="002601D0">
        <w:rPr>
          <w:sz w:val="28"/>
          <w:szCs w:val="28"/>
        </w:rPr>
        <w:t>Ягодки»</w:t>
      </w:r>
      <w:r w:rsidR="002601D0" w:rsidRPr="00ED5211">
        <w:rPr>
          <w:sz w:val="28"/>
          <w:szCs w:val="28"/>
        </w:rPr>
        <w:t xml:space="preserve"> </w:t>
      </w:r>
      <w:r w:rsidRPr="00ED5211">
        <w:rPr>
          <w:sz w:val="28"/>
          <w:szCs w:val="28"/>
        </w:rPr>
        <w:t xml:space="preserve"> - 1 ( </w:t>
      </w:r>
      <w:r>
        <w:rPr>
          <w:sz w:val="28"/>
          <w:szCs w:val="28"/>
        </w:rPr>
        <w:t>5</w:t>
      </w:r>
      <w:r w:rsidR="002601D0">
        <w:rPr>
          <w:sz w:val="28"/>
          <w:szCs w:val="28"/>
        </w:rPr>
        <w:t>-6</w:t>
      </w:r>
      <w:r w:rsidRPr="00ED5211">
        <w:rPr>
          <w:sz w:val="28"/>
          <w:szCs w:val="28"/>
        </w:rPr>
        <w:t xml:space="preserve"> лет)</w:t>
      </w:r>
    </w:p>
    <w:p w:rsidR="00410D5C" w:rsidRPr="00ED5211" w:rsidRDefault="00410D5C" w:rsidP="00410D5C">
      <w:pPr>
        <w:pStyle w:val="3"/>
        <w:widowControl w:val="0"/>
        <w:spacing w:after="0"/>
        <w:ind w:firstLine="709"/>
        <w:contextualSpacing/>
        <w:jc w:val="both"/>
        <w:rPr>
          <w:sz w:val="28"/>
          <w:szCs w:val="28"/>
        </w:rPr>
      </w:pPr>
      <w:r w:rsidRPr="00ED5211">
        <w:rPr>
          <w:sz w:val="28"/>
          <w:szCs w:val="28"/>
        </w:rPr>
        <w:t>- старшая группа- 1  (5-6  лет);</w:t>
      </w:r>
    </w:p>
    <w:p w:rsidR="00410D5C" w:rsidRPr="00ED5211" w:rsidRDefault="00410D5C" w:rsidP="00410D5C">
      <w:pPr>
        <w:pStyle w:val="3"/>
        <w:widowControl w:val="0"/>
        <w:spacing w:after="0"/>
        <w:ind w:firstLine="709"/>
        <w:contextualSpacing/>
        <w:jc w:val="both"/>
        <w:rPr>
          <w:sz w:val="28"/>
          <w:szCs w:val="28"/>
          <w:lang w:val="tt-RU"/>
        </w:rPr>
      </w:pPr>
      <w:r w:rsidRPr="00ED5211">
        <w:rPr>
          <w:sz w:val="28"/>
          <w:szCs w:val="28"/>
        </w:rPr>
        <w:t xml:space="preserve"> - подготовительная </w:t>
      </w:r>
      <w:r>
        <w:rPr>
          <w:sz w:val="28"/>
          <w:szCs w:val="28"/>
        </w:rPr>
        <w:t xml:space="preserve">к школе </w:t>
      </w:r>
      <w:r w:rsidRPr="00ED5211">
        <w:rPr>
          <w:sz w:val="28"/>
          <w:szCs w:val="28"/>
        </w:rPr>
        <w:t>группа - 1 (6 – 7 лет);</w:t>
      </w:r>
    </w:p>
    <w:p w:rsidR="00410D5C" w:rsidRDefault="00410D5C" w:rsidP="00410D5C">
      <w:pPr>
        <w:numPr>
          <w:ilvl w:val="0"/>
          <w:numId w:val="1"/>
        </w:numPr>
        <w:tabs>
          <w:tab w:val="left" w:pos="821"/>
        </w:tabs>
        <w:spacing w:after="0" w:line="219" w:lineRule="auto"/>
        <w:ind w:left="540" w:right="2900" w:hanging="7"/>
        <w:contextualSpacing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521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Основными задачами учебного плана являются: </w:t>
      </w:r>
    </w:p>
    <w:p w:rsidR="00410D5C" w:rsidRPr="00E24CE8" w:rsidRDefault="00410D5C" w:rsidP="00410D5C">
      <w:pPr>
        <w:pStyle w:val="a6"/>
        <w:numPr>
          <w:ilvl w:val="0"/>
          <w:numId w:val="7"/>
        </w:numPr>
        <w:tabs>
          <w:tab w:val="left" w:pos="821"/>
        </w:tabs>
        <w:spacing w:after="0" w:line="219" w:lineRule="auto"/>
        <w:ind w:right="1558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24CE8">
        <w:rPr>
          <w:rFonts w:ascii="Times New Roman" w:eastAsia="Times New Roman" w:hAnsi="Times New Roman" w:cs="Times New Roman"/>
          <w:sz w:val="27"/>
          <w:szCs w:val="27"/>
        </w:rPr>
        <w:t>- регулирование объема образовательной нагрузки.</w:t>
      </w:r>
    </w:p>
    <w:p w:rsidR="00410D5C" w:rsidRPr="00ED5211" w:rsidRDefault="00410D5C" w:rsidP="00410D5C">
      <w:pPr>
        <w:ind w:left="540"/>
        <w:contextualSpacing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- реализация федеральных государственных образовательных стандартов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программы ДОУ (далее - ООП ДОУ).</w:t>
      </w:r>
    </w:p>
    <w:p w:rsidR="00410D5C" w:rsidRPr="00ED5211" w:rsidRDefault="00410D5C" w:rsidP="00410D5C">
      <w:pPr>
        <w:spacing w:line="69" w:lineRule="exact"/>
        <w:contextualSpacing/>
        <w:rPr>
          <w:rFonts w:ascii="Times New Roman" w:hAnsi="Times New Roman" w:cs="Times New Roman"/>
          <w:sz w:val="20"/>
          <w:szCs w:val="20"/>
        </w:rPr>
      </w:pPr>
    </w:p>
    <w:p w:rsidR="00410D5C" w:rsidRPr="00ED5211" w:rsidRDefault="00410D5C" w:rsidP="00410D5C">
      <w:pPr>
        <w:numPr>
          <w:ilvl w:val="0"/>
          <w:numId w:val="2"/>
        </w:numPr>
        <w:tabs>
          <w:tab w:val="left" w:pos="857"/>
        </w:tabs>
        <w:spacing w:after="0" w:line="215" w:lineRule="auto"/>
        <w:ind w:firstLine="533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В структуре учебного плана выделяется </w:t>
      </w:r>
      <w:r>
        <w:rPr>
          <w:rFonts w:ascii="Times New Roman" w:eastAsia="Times New Roman" w:hAnsi="Times New Roman" w:cs="Times New Roman"/>
          <w:sz w:val="28"/>
          <w:szCs w:val="28"/>
        </w:rPr>
        <w:t>обязательная часть и часть, фор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мируемая участниками образовательных отношений.</w:t>
      </w:r>
    </w:p>
    <w:p w:rsidR="00410D5C" w:rsidRPr="00ED5211" w:rsidRDefault="00410D5C" w:rsidP="00410D5C">
      <w:pPr>
        <w:spacing w:line="68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spacing w:line="227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ED5211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обязательная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часть - не менее 60% от общего нормативного времени - обеспечивает выполнение обязательной части ООП ДОУ. В обязательной части Плана определено минимальное количество </w:t>
      </w:r>
      <w:r>
        <w:rPr>
          <w:rFonts w:ascii="Times New Roman" w:eastAsia="Times New Roman" w:hAnsi="Times New Roman" w:cs="Times New Roman"/>
          <w:sz w:val="28"/>
          <w:szCs w:val="28"/>
        </w:rPr>
        <w:t>ООД, отведенное на образователь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ные области, определенные в ФГОС </w:t>
      </w:r>
      <w:proofErr w:type="gramStart"/>
      <w:r w:rsidRPr="00ED5211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ED52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10D5C" w:rsidRPr="00ED5211" w:rsidRDefault="00410D5C" w:rsidP="00410D5C">
      <w:pPr>
        <w:spacing w:line="68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spacing w:line="235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ED5211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</w:t>
      </w:r>
      <w:proofErr w:type="gramEnd"/>
      <w:r w:rsidRPr="00ED521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формируемая участниками образовательных отношений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не бо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лее 40% от общего нормативного времени. Эта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часть плана обеспечивает вариа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тивность образования; отражает специфику ДОУ</w:t>
      </w:r>
      <w:r>
        <w:rPr>
          <w:rFonts w:ascii="Times New Roman" w:eastAsia="Times New Roman" w:hAnsi="Times New Roman" w:cs="Times New Roman"/>
          <w:sz w:val="28"/>
          <w:szCs w:val="28"/>
        </w:rPr>
        <w:t>; позволяет более полно реализо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вать социальный заказ на образовательные ус</w:t>
      </w:r>
      <w:r>
        <w:rPr>
          <w:rFonts w:ascii="Times New Roman" w:eastAsia="Times New Roman" w:hAnsi="Times New Roman" w:cs="Times New Roman"/>
          <w:sz w:val="28"/>
          <w:szCs w:val="28"/>
        </w:rPr>
        <w:t>луги, учитывать специфику нацио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нально-культурных, демографических, клим</w:t>
      </w:r>
      <w:r>
        <w:rPr>
          <w:rFonts w:ascii="Times New Roman" w:eastAsia="Times New Roman" w:hAnsi="Times New Roman" w:cs="Times New Roman"/>
          <w:sz w:val="28"/>
          <w:szCs w:val="28"/>
        </w:rPr>
        <w:t>атических условий Республики Татарстан. Она формируется уча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стниками образовательных отношений, где представлен</w:t>
      </w:r>
      <w:r>
        <w:rPr>
          <w:rFonts w:ascii="Times New Roman" w:eastAsia="Times New Roman" w:hAnsi="Times New Roman" w:cs="Times New Roman"/>
          <w:sz w:val="28"/>
          <w:szCs w:val="28"/>
        </w:rPr>
        <w:t>ы программы, направлен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ные на развитие детей в одной или нескольких образовательных областях, видах деятельности и культурных практиках (парциа</w:t>
      </w:r>
      <w:r>
        <w:rPr>
          <w:rFonts w:ascii="Times New Roman" w:eastAsia="Times New Roman" w:hAnsi="Times New Roman" w:cs="Times New Roman"/>
          <w:sz w:val="28"/>
          <w:szCs w:val="28"/>
        </w:rPr>
        <w:t>льные программы), методики, фор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мы организации образовательной деятельности.</w:t>
      </w:r>
      <w:r w:rsidRPr="00ED521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Используются фронтальные, студийные </w:t>
      </w:r>
      <w:r>
        <w:rPr>
          <w:rFonts w:ascii="Times New Roman" w:eastAsia="Times New Roman" w:hAnsi="Times New Roman" w:cs="Times New Roman"/>
          <w:sz w:val="28"/>
          <w:szCs w:val="28"/>
        </w:rPr>
        <w:t>и кружковые формы работы во вто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рой половине дня.</w:t>
      </w:r>
    </w:p>
    <w:p w:rsidR="00410D5C" w:rsidRPr="00ED5211" w:rsidRDefault="00410D5C" w:rsidP="00410D5C">
      <w:pPr>
        <w:spacing w:line="2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spacing w:line="214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В ДОУ используются программы и педагогические технологии, цель </w:t>
      </w:r>
      <w:proofErr w:type="spellStart"/>
      <w:r w:rsidRPr="00ED5211">
        <w:rPr>
          <w:rFonts w:ascii="Times New Roman" w:eastAsia="Times New Roman" w:hAnsi="Times New Roman" w:cs="Times New Roman"/>
          <w:sz w:val="28"/>
          <w:szCs w:val="28"/>
        </w:rPr>
        <w:t>кот</w:t>
      </w:r>
      <w:proofErr w:type="gramStart"/>
      <w:r w:rsidRPr="00ED5211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D5211">
        <w:rPr>
          <w:rFonts w:ascii="Times New Roman" w:eastAsia="Times New Roman" w:hAnsi="Times New Roman" w:cs="Times New Roman"/>
          <w:sz w:val="28"/>
          <w:szCs w:val="28"/>
        </w:rPr>
        <w:t>рых</w:t>
      </w:r>
      <w:proofErr w:type="spellEnd"/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– обогащение общего, целостного развития ребёнка. Основной принцип подбора: сочетаемость и </w:t>
      </w:r>
      <w:proofErr w:type="spellStart"/>
      <w:r w:rsidRPr="00ED5211">
        <w:rPr>
          <w:rFonts w:ascii="Times New Roman" w:eastAsia="Times New Roman" w:hAnsi="Times New Roman" w:cs="Times New Roman"/>
          <w:sz w:val="28"/>
          <w:szCs w:val="28"/>
        </w:rPr>
        <w:t>дополняемость</w:t>
      </w:r>
      <w:proofErr w:type="spellEnd"/>
      <w:r w:rsidRPr="00ED52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10D5C" w:rsidRPr="00ED5211" w:rsidRDefault="00410D5C" w:rsidP="00410D5C">
      <w:pPr>
        <w:spacing w:line="71" w:lineRule="exact"/>
        <w:contextualSpacing/>
        <w:rPr>
          <w:rFonts w:ascii="Times New Roman" w:hAnsi="Times New Roman" w:cs="Times New Roman"/>
          <w:sz w:val="20"/>
          <w:szCs w:val="20"/>
        </w:rPr>
      </w:pPr>
    </w:p>
    <w:p w:rsidR="00410D5C" w:rsidRPr="00ED5211" w:rsidRDefault="00410D5C" w:rsidP="00410D5C">
      <w:pPr>
        <w:numPr>
          <w:ilvl w:val="0"/>
          <w:numId w:val="3"/>
        </w:numPr>
        <w:tabs>
          <w:tab w:val="left" w:pos="833"/>
        </w:tabs>
        <w:spacing w:after="0" w:line="227" w:lineRule="auto"/>
        <w:ind w:firstLine="53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D5211">
        <w:rPr>
          <w:rFonts w:ascii="Times New Roman" w:eastAsia="Times New Roman" w:hAnsi="Times New Roman" w:cs="Times New Roman"/>
          <w:sz w:val="28"/>
          <w:szCs w:val="28"/>
        </w:rPr>
        <w:t>Задачи психолого-педагогической работы решаются интегрировано, в ходе освоения пяти образовательных областей нар</w:t>
      </w:r>
      <w:r>
        <w:rPr>
          <w:rFonts w:ascii="Times New Roman" w:eastAsia="Times New Roman" w:hAnsi="Times New Roman" w:cs="Times New Roman"/>
          <w:sz w:val="28"/>
          <w:szCs w:val="28"/>
        </w:rPr>
        <w:t>яду с задачами, отражающими спе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цифику каждой образовательной области, заданным ФГОС ДО, включающими в себя структурные единицы:</w:t>
      </w:r>
      <w:proofErr w:type="gramEnd"/>
    </w:p>
    <w:p w:rsidR="00410D5C" w:rsidRPr="00ED5211" w:rsidRDefault="00410D5C" w:rsidP="00410D5C">
      <w:pPr>
        <w:spacing w:line="68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spacing w:line="223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D5211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социально-коммуникативное: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социализац</w:t>
      </w:r>
      <w:r>
        <w:rPr>
          <w:rFonts w:ascii="Times New Roman" w:eastAsia="Times New Roman" w:hAnsi="Times New Roman" w:cs="Times New Roman"/>
          <w:sz w:val="28"/>
          <w:szCs w:val="28"/>
        </w:rPr>
        <w:t>ия, развитие общения, нравствен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ное воспитание; ребенок в семье и обществе;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самообслуживание, самостоятель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ность, трудовое воспитание; формирование основ безопасности;</w:t>
      </w:r>
      <w:proofErr w:type="gramEnd"/>
    </w:p>
    <w:p w:rsidR="00410D5C" w:rsidRPr="00ED5211" w:rsidRDefault="00410D5C" w:rsidP="00410D5C">
      <w:pPr>
        <w:spacing w:line="69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spacing w:line="227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  <w:u w:val="single"/>
        </w:rPr>
        <w:t>познавательное: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элементарных математи</w:t>
      </w:r>
      <w:r>
        <w:rPr>
          <w:rFonts w:ascii="Times New Roman" w:eastAsia="Times New Roman" w:hAnsi="Times New Roman" w:cs="Times New Roman"/>
          <w:sz w:val="28"/>
          <w:szCs w:val="28"/>
        </w:rPr>
        <w:t>ческих представле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ний;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природы; конструктивно-модельная деятельность;</w:t>
      </w:r>
    </w:p>
    <w:p w:rsidR="00410D5C" w:rsidRPr="00ED5211" w:rsidRDefault="00410D5C" w:rsidP="00410D5C">
      <w:pPr>
        <w:spacing w:line="1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ind w:left="54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  <w:u w:val="single"/>
        </w:rPr>
        <w:t>речевое: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развитие речи;</w:t>
      </w:r>
    </w:p>
    <w:p w:rsidR="00410D5C" w:rsidRPr="00ED5211" w:rsidRDefault="00410D5C" w:rsidP="00410D5C">
      <w:pPr>
        <w:spacing w:line="66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spacing w:line="215" w:lineRule="auto"/>
        <w:ind w:firstLine="54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  <w:u w:val="single"/>
        </w:rPr>
        <w:t>художественно-эстетическое: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приобщение к ис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кусству; </w:t>
      </w:r>
      <w:proofErr w:type="spellStart"/>
      <w:r w:rsidRPr="00ED5211">
        <w:rPr>
          <w:rFonts w:ascii="Times New Roman" w:eastAsia="Times New Roman" w:hAnsi="Times New Roman" w:cs="Times New Roman"/>
          <w:sz w:val="28"/>
          <w:szCs w:val="28"/>
        </w:rPr>
        <w:t>изодеятельность</w:t>
      </w:r>
      <w:proofErr w:type="spellEnd"/>
      <w:r w:rsidRPr="00ED5211">
        <w:rPr>
          <w:rFonts w:ascii="Times New Roman" w:eastAsia="Times New Roman" w:hAnsi="Times New Roman" w:cs="Times New Roman"/>
          <w:sz w:val="28"/>
          <w:szCs w:val="28"/>
        </w:rPr>
        <w:t>; музыкальная деятельность;</w:t>
      </w:r>
    </w:p>
    <w:p w:rsidR="00410D5C" w:rsidRPr="00ED5211" w:rsidRDefault="00410D5C" w:rsidP="00410D5C">
      <w:pPr>
        <w:spacing w:line="68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spacing w:line="214" w:lineRule="auto"/>
        <w:ind w:firstLine="54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  <w:u w:val="single"/>
        </w:rPr>
        <w:t>физическое развитие: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начальных представлений о здоровом образе жизни; физическая культура.</w:t>
      </w:r>
    </w:p>
    <w:p w:rsidR="00410D5C" w:rsidRPr="00ED5211" w:rsidRDefault="00410D5C" w:rsidP="00410D5C">
      <w:pPr>
        <w:spacing w:line="69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spacing w:line="234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Педагоги ДОУ формируют содержание по ход</w:t>
      </w:r>
      <w:r>
        <w:rPr>
          <w:rFonts w:ascii="Times New Roman" w:eastAsia="Times New Roman" w:hAnsi="Times New Roman" w:cs="Times New Roman"/>
          <w:sz w:val="28"/>
          <w:szCs w:val="28"/>
        </w:rPr>
        <w:t>у образовательной деятельно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сти, решая задачи развития детей в зависимости от сложившейся образовательной ситуации, опираясь на интересы отдельного реб</w:t>
      </w:r>
      <w:r>
        <w:rPr>
          <w:rFonts w:ascii="Times New Roman" w:eastAsia="Times New Roman" w:hAnsi="Times New Roman" w:cs="Times New Roman"/>
          <w:sz w:val="28"/>
          <w:szCs w:val="28"/>
        </w:rPr>
        <w:t>енка или группы детей. Это озна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чает, что конкретное содержание образовательных областей </w:t>
      </w:r>
      <w:proofErr w:type="gramStart"/>
      <w:r w:rsidRPr="00ED5211">
        <w:rPr>
          <w:rFonts w:ascii="Times New Roman" w:eastAsia="Times New Roman" w:hAnsi="Times New Roman" w:cs="Times New Roman"/>
          <w:sz w:val="28"/>
          <w:szCs w:val="28"/>
        </w:rPr>
        <w:t>выполняет роль</w:t>
      </w:r>
      <w:proofErr w:type="gramEnd"/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sz w:val="28"/>
          <w:szCs w:val="28"/>
        </w:rPr>
        <w:t>ред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ства развития, подбирается по мере постановки и решения развивающих задач и не всегда может быть задано заранее. Кроме тог</w:t>
      </w:r>
      <w:r>
        <w:rPr>
          <w:rFonts w:ascii="Times New Roman" w:eastAsia="Times New Roman" w:hAnsi="Times New Roman" w:cs="Times New Roman"/>
          <w:sz w:val="28"/>
          <w:szCs w:val="28"/>
        </w:rPr>
        <w:t>о, на практике конкретное содер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жание образовательной деятельности обычно о</w:t>
      </w:r>
      <w:r>
        <w:rPr>
          <w:rFonts w:ascii="Times New Roman" w:eastAsia="Times New Roman" w:hAnsi="Times New Roman" w:cs="Times New Roman"/>
          <w:sz w:val="28"/>
          <w:szCs w:val="28"/>
        </w:rPr>
        <w:t>беспечивает развитие детей одно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временно в разных областях. Таким образом, о</w:t>
      </w:r>
      <w:r>
        <w:rPr>
          <w:rFonts w:ascii="Times New Roman" w:eastAsia="Times New Roman" w:hAnsi="Times New Roman" w:cs="Times New Roman"/>
          <w:sz w:val="28"/>
          <w:szCs w:val="28"/>
        </w:rPr>
        <w:t>пределенная образовательная тех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нология или содержательное наполнение образовательной деятельности часто связано с работой педагога одновременно в разных образовательных областях.</w:t>
      </w:r>
    </w:p>
    <w:p w:rsidR="00410D5C" w:rsidRPr="00ED5211" w:rsidRDefault="00410D5C" w:rsidP="00410D5C">
      <w:pPr>
        <w:spacing w:line="81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numPr>
          <w:ilvl w:val="0"/>
          <w:numId w:val="3"/>
        </w:numPr>
        <w:tabs>
          <w:tab w:val="left" w:pos="835"/>
        </w:tabs>
        <w:spacing w:after="0" w:line="227" w:lineRule="auto"/>
        <w:ind w:firstLine="53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В основу организации образовательного процесса положена межгрупповая модель образовательного процесса с ведущей игровой деятельностью, а 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410D5C" w:rsidRPr="00ED5211" w:rsidRDefault="00410D5C" w:rsidP="00410D5C">
      <w:pPr>
        <w:spacing w:line="68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numPr>
          <w:ilvl w:val="0"/>
          <w:numId w:val="3"/>
        </w:numPr>
        <w:tabs>
          <w:tab w:val="left" w:pos="840"/>
        </w:tabs>
        <w:spacing w:after="0" w:line="223" w:lineRule="auto"/>
        <w:ind w:firstLine="53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На самостоятельную деятельность детей 3</w:t>
      </w:r>
      <w:r>
        <w:rPr>
          <w:rFonts w:ascii="Times New Roman" w:eastAsia="Times New Roman" w:hAnsi="Times New Roman" w:cs="Times New Roman"/>
          <w:sz w:val="28"/>
          <w:szCs w:val="28"/>
        </w:rPr>
        <w:t>-7 лет (игры, подготовка к обра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зовательной деятельности, личная гигиена) в режиме дня отводится не менее 3-4 часов.</w:t>
      </w:r>
    </w:p>
    <w:p w:rsidR="00410D5C" w:rsidRPr="00ED5211" w:rsidRDefault="00410D5C" w:rsidP="00410D5C">
      <w:pPr>
        <w:spacing w:line="69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pStyle w:val="3"/>
        <w:widowControl w:val="0"/>
        <w:spacing w:after="0"/>
        <w:ind w:firstLine="709"/>
        <w:contextualSpacing/>
        <w:jc w:val="both"/>
        <w:rPr>
          <w:sz w:val="28"/>
          <w:szCs w:val="28"/>
          <w:lang w:val="tt-RU"/>
        </w:rPr>
      </w:pPr>
      <w:r w:rsidRPr="00ED5211">
        <w:rPr>
          <w:sz w:val="28"/>
          <w:szCs w:val="28"/>
        </w:rPr>
        <w:t>Образовательная деятельность (далее – ОД) основывается на адекватных возрасту формах работы с детьми: в работе с детьм</w:t>
      </w:r>
      <w:r>
        <w:rPr>
          <w:sz w:val="28"/>
          <w:szCs w:val="28"/>
        </w:rPr>
        <w:t>и младшего дошкольного воз</w:t>
      </w:r>
      <w:r w:rsidRPr="00ED5211">
        <w:rPr>
          <w:sz w:val="28"/>
          <w:szCs w:val="28"/>
        </w:rPr>
        <w:t>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деятельности</w:t>
      </w:r>
    </w:p>
    <w:p w:rsidR="00410D5C" w:rsidRPr="003A474E" w:rsidRDefault="00410D5C" w:rsidP="00410D5C">
      <w:pPr>
        <w:pStyle w:val="a6"/>
        <w:numPr>
          <w:ilvl w:val="0"/>
          <w:numId w:val="3"/>
        </w:numPr>
        <w:spacing w:after="0" w:line="227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474E">
        <w:rPr>
          <w:rFonts w:ascii="Times New Roman" w:eastAsia="Times New Roman" w:hAnsi="Times New Roman" w:cs="Times New Roman"/>
          <w:sz w:val="28"/>
          <w:szCs w:val="28"/>
        </w:rPr>
        <w:t>Для детей раннего возр</w:t>
      </w:r>
      <w:r>
        <w:rPr>
          <w:rFonts w:ascii="Times New Roman" w:eastAsia="Times New Roman" w:hAnsi="Times New Roman" w:cs="Times New Roman"/>
          <w:sz w:val="28"/>
          <w:szCs w:val="28"/>
        </w:rPr>
        <w:t>аста от 2 до 3 лет длительность О</w:t>
      </w:r>
      <w:r w:rsidRPr="003A474E">
        <w:rPr>
          <w:rFonts w:ascii="Times New Roman" w:eastAsia="Times New Roman" w:hAnsi="Times New Roman" w:cs="Times New Roman"/>
          <w:sz w:val="28"/>
          <w:szCs w:val="28"/>
        </w:rPr>
        <w:t>ОД не превышает 10 мин. Допускается осуществление образовательной деятельности в первую и во вторую половину дня (по 8-10 минут). Допускается осуществление образовательной деятельности на игровой площадке во время прогулки.</w:t>
      </w:r>
    </w:p>
    <w:p w:rsidR="00410D5C" w:rsidRPr="00ED5211" w:rsidRDefault="00410D5C" w:rsidP="00410D5C">
      <w:pPr>
        <w:spacing w:line="1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Default="00410D5C" w:rsidP="00410D5C">
      <w:pPr>
        <w:numPr>
          <w:ilvl w:val="0"/>
          <w:numId w:val="3"/>
        </w:numPr>
        <w:tabs>
          <w:tab w:val="left" w:pos="960"/>
        </w:tabs>
        <w:spacing w:after="0" w:line="240" w:lineRule="auto"/>
        <w:ind w:left="960" w:hanging="42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Продолжительность 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ОД для детей:</w:t>
      </w:r>
    </w:p>
    <w:p w:rsidR="00A4053D" w:rsidRDefault="00A4053D" w:rsidP="00A4053D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</w:p>
    <w:p w:rsidR="00A4053D" w:rsidRPr="00ED5211" w:rsidRDefault="00A4053D" w:rsidP="00A4053D">
      <w:pPr>
        <w:tabs>
          <w:tab w:val="left" w:pos="96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От 2 до 3 лет – не более 10 минут,</w:t>
      </w:r>
    </w:p>
    <w:p w:rsidR="00410D5C" w:rsidRPr="00ED5211" w:rsidRDefault="00410D5C" w:rsidP="00410D5C">
      <w:pPr>
        <w:ind w:left="540"/>
        <w:contextualSpacing/>
        <w:rPr>
          <w:rFonts w:ascii="Times New Roman" w:hAnsi="Times New Roman" w:cs="Times New Roman"/>
          <w:sz w:val="20"/>
          <w:szCs w:val="20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от 3 до 4-х лет – не более 15 минут,</w:t>
      </w:r>
    </w:p>
    <w:p w:rsidR="00410D5C" w:rsidRPr="00ED5211" w:rsidRDefault="00410D5C" w:rsidP="00410D5C">
      <w:pPr>
        <w:spacing w:line="239" w:lineRule="auto"/>
        <w:ind w:left="540"/>
        <w:contextualSpacing/>
        <w:rPr>
          <w:rFonts w:ascii="Times New Roman" w:hAnsi="Times New Roman" w:cs="Times New Roman"/>
          <w:sz w:val="20"/>
          <w:szCs w:val="20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от 4 до 5-х лет – не более 20 минут,</w:t>
      </w:r>
    </w:p>
    <w:p w:rsidR="00410D5C" w:rsidRPr="00ED5211" w:rsidRDefault="00410D5C" w:rsidP="00410D5C">
      <w:pPr>
        <w:spacing w:line="2" w:lineRule="exact"/>
        <w:contextualSpacing/>
        <w:rPr>
          <w:rFonts w:ascii="Times New Roman" w:hAnsi="Times New Roman" w:cs="Times New Roman"/>
          <w:sz w:val="20"/>
          <w:szCs w:val="20"/>
        </w:rPr>
      </w:pPr>
    </w:p>
    <w:p w:rsidR="00410D5C" w:rsidRPr="00ED5211" w:rsidRDefault="00410D5C" w:rsidP="00410D5C">
      <w:pPr>
        <w:ind w:left="540"/>
        <w:contextualSpacing/>
        <w:rPr>
          <w:rFonts w:ascii="Times New Roman" w:hAnsi="Times New Roman" w:cs="Times New Roman"/>
          <w:sz w:val="20"/>
          <w:szCs w:val="20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от 5 до 6-ти лет – не более 25 минут,</w:t>
      </w:r>
    </w:p>
    <w:p w:rsidR="00410D5C" w:rsidRPr="00ED5211" w:rsidRDefault="00410D5C" w:rsidP="00410D5C">
      <w:pPr>
        <w:ind w:left="540"/>
        <w:contextualSpacing/>
        <w:rPr>
          <w:rFonts w:ascii="Times New Roman" w:hAnsi="Times New Roman" w:cs="Times New Roman"/>
          <w:sz w:val="20"/>
          <w:szCs w:val="20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от 6-ти до 7-ми лет – не более 30 минут.</w:t>
      </w:r>
    </w:p>
    <w:p w:rsidR="00410D5C" w:rsidRPr="00ED5211" w:rsidRDefault="00410D5C" w:rsidP="00410D5C">
      <w:pPr>
        <w:spacing w:line="66" w:lineRule="exact"/>
        <w:contextualSpacing/>
        <w:rPr>
          <w:rFonts w:ascii="Times New Roman" w:hAnsi="Times New Roman" w:cs="Times New Roman"/>
          <w:sz w:val="20"/>
          <w:szCs w:val="20"/>
        </w:rPr>
      </w:pPr>
    </w:p>
    <w:p w:rsidR="00410D5C" w:rsidRPr="00ED5211" w:rsidRDefault="00410D5C" w:rsidP="00410D5C">
      <w:pPr>
        <w:tabs>
          <w:tab w:val="left" w:pos="986"/>
        </w:tabs>
        <w:spacing w:after="0" w:line="214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Максимально допустимый объем образовательной нагрузки в первой </w:t>
      </w:r>
      <w:proofErr w:type="spellStart"/>
      <w:proofErr w:type="gramStart"/>
      <w:r w:rsidRPr="00ED5211">
        <w:rPr>
          <w:rFonts w:ascii="Times New Roman" w:eastAsia="Times New Roman" w:hAnsi="Times New Roman" w:cs="Times New Roman"/>
          <w:sz w:val="28"/>
          <w:szCs w:val="28"/>
        </w:rPr>
        <w:t>по-ловине</w:t>
      </w:r>
      <w:proofErr w:type="spellEnd"/>
      <w:proofErr w:type="gramEnd"/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дня:</w:t>
      </w:r>
    </w:p>
    <w:p w:rsidR="00410D5C" w:rsidRPr="00ED5211" w:rsidRDefault="00410D5C" w:rsidP="00410D5C">
      <w:pPr>
        <w:spacing w:line="69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spacing w:after="0" w:line="227" w:lineRule="auto"/>
        <w:ind w:left="540" w:right="4817"/>
        <w:contextualSpacing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в младшей группе - 30 минут, </w:t>
      </w:r>
    </w:p>
    <w:p w:rsidR="00410D5C" w:rsidRPr="00ED5211" w:rsidRDefault="00410D5C" w:rsidP="00410D5C">
      <w:pPr>
        <w:spacing w:after="0" w:line="227" w:lineRule="auto"/>
        <w:ind w:left="540" w:right="4817"/>
        <w:contextualSpacing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в средней группе - 40 минут, </w:t>
      </w:r>
    </w:p>
    <w:p w:rsidR="00410D5C" w:rsidRDefault="00410D5C" w:rsidP="00410D5C">
      <w:pPr>
        <w:spacing w:after="0" w:line="227" w:lineRule="auto"/>
        <w:ind w:right="481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proofErr w:type="gramStart"/>
      <w:r w:rsidRPr="00ED5211">
        <w:rPr>
          <w:rFonts w:ascii="Times New Roman" w:eastAsia="Times New Roman" w:hAnsi="Times New Roman" w:cs="Times New Roman"/>
          <w:sz w:val="28"/>
          <w:szCs w:val="28"/>
        </w:rPr>
        <w:t>старшей</w:t>
      </w:r>
      <w:proofErr w:type="gramEnd"/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- 45 минут,  </w:t>
      </w:r>
    </w:p>
    <w:p w:rsidR="00410D5C" w:rsidRPr="00ED5211" w:rsidRDefault="00410D5C" w:rsidP="00410D5C">
      <w:pPr>
        <w:spacing w:after="0" w:line="227" w:lineRule="auto"/>
        <w:ind w:right="4817"/>
        <w:contextualSpacing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ED521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в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подготовительной - 1,5 часа.</w:t>
      </w:r>
    </w:p>
    <w:p w:rsidR="00410D5C" w:rsidRPr="00ED5211" w:rsidRDefault="00410D5C" w:rsidP="00410D5C">
      <w:pPr>
        <w:spacing w:after="0" w:line="70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tabs>
          <w:tab w:val="left" w:pos="1013"/>
        </w:tabs>
        <w:spacing w:after="0" w:line="223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В середине врем</w:t>
      </w:r>
      <w:r>
        <w:rPr>
          <w:rFonts w:ascii="Times New Roman" w:eastAsia="Times New Roman" w:hAnsi="Times New Roman" w:cs="Times New Roman"/>
          <w:sz w:val="28"/>
          <w:szCs w:val="28"/>
        </w:rPr>
        <w:t>ени, отведенного на 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ОД, провод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физ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минутки</w:t>
      </w:r>
      <w:proofErr w:type="spellEnd"/>
      <w:r w:rsidRPr="00ED5211">
        <w:rPr>
          <w:rFonts w:ascii="Times New Roman" w:eastAsia="Times New Roman" w:hAnsi="Times New Roman" w:cs="Times New Roman"/>
          <w:sz w:val="28"/>
          <w:szCs w:val="28"/>
        </w:rPr>
        <w:t>. Перер</w:t>
      </w:r>
      <w:r>
        <w:rPr>
          <w:rFonts w:ascii="Times New Roman" w:eastAsia="Times New Roman" w:hAnsi="Times New Roman" w:cs="Times New Roman"/>
          <w:sz w:val="28"/>
          <w:szCs w:val="28"/>
        </w:rPr>
        <w:t>ывы между периодами 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ОД - не менее 10 минут.</w:t>
      </w:r>
    </w:p>
    <w:p w:rsidR="00410D5C" w:rsidRPr="00ED5211" w:rsidRDefault="00410D5C" w:rsidP="00410D5C">
      <w:pPr>
        <w:spacing w:line="67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numPr>
          <w:ilvl w:val="0"/>
          <w:numId w:val="4"/>
        </w:numPr>
        <w:tabs>
          <w:tab w:val="left" w:pos="1001"/>
        </w:tabs>
        <w:spacing w:after="0" w:line="223" w:lineRule="auto"/>
        <w:ind w:firstLine="53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ОД с детьми старшего дошкольного возраста осуществляется во второй половине дня после дневного сна. Ее продолжительность составляет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25-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30 минут в день.</w:t>
      </w:r>
    </w:p>
    <w:p w:rsidR="00410D5C" w:rsidRPr="00ED5211" w:rsidRDefault="00410D5C" w:rsidP="00410D5C">
      <w:pPr>
        <w:spacing w:line="2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3A474E" w:rsidRDefault="00410D5C" w:rsidP="00410D5C">
      <w:pPr>
        <w:numPr>
          <w:ilvl w:val="0"/>
          <w:numId w:val="4"/>
        </w:numPr>
        <w:tabs>
          <w:tab w:val="left" w:pos="1020"/>
        </w:tabs>
        <w:spacing w:after="0" w:line="240" w:lineRule="auto"/>
        <w:ind w:left="1020" w:hanging="48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В середине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ОД статического хар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актера проводятся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физ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3A474E">
        <w:rPr>
          <w:rFonts w:ascii="Times New Roman" w:eastAsia="Times New Roman" w:hAnsi="Times New Roman" w:cs="Times New Roman"/>
          <w:sz w:val="28"/>
          <w:szCs w:val="28"/>
        </w:rPr>
        <w:t>нутки</w:t>
      </w:r>
      <w:proofErr w:type="spellEnd"/>
      <w:r w:rsidRPr="003A474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10D5C" w:rsidRPr="00ED5211" w:rsidRDefault="00410D5C" w:rsidP="00410D5C">
      <w:pPr>
        <w:spacing w:line="66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numPr>
          <w:ilvl w:val="0"/>
          <w:numId w:val="4"/>
        </w:numPr>
        <w:tabs>
          <w:tab w:val="left" w:pos="1003"/>
        </w:tabs>
        <w:spacing w:after="0" w:line="227" w:lineRule="auto"/>
        <w:ind w:firstLine="53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ОД, </w:t>
      </w:r>
      <w:proofErr w:type="gramStart"/>
      <w:r w:rsidRPr="00ED5211">
        <w:rPr>
          <w:rFonts w:ascii="Times New Roman" w:eastAsia="Times New Roman" w:hAnsi="Times New Roman" w:cs="Times New Roman"/>
          <w:sz w:val="28"/>
          <w:szCs w:val="28"/>
        </w:rPr>
        <w:t>требующая</w:t>
      </w:r>
      <w:proofErr w:type="gramEnd"/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повышенной познавательной активности и умственного напряжения детей, организовывается в первую половину дня. Для профилактики утомления детей проводятся физкультурные, музыкальные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занятия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и т.п.</w:t>
      </w:r>
    </w:p>
    <w:p w:rsidR="00410D5C" w:rsidRPr="00ED5211" w:rsidRDefault="00410D5C" w:rsidP="00410D5C">
      <w:pPr>
        <w:spacing w:line="70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numPr>
          <w:ilvl w:val="0"/>
          <w:numId w:val="4"/>
        </w:numPr>
        <w:tabs>
          <w:tab w:val="left" w:pos="982"/>
        </w:tabs>
        <w:spacing w:after="0" w:line="223" w:lineRule="auto"/>
        <w:ind w:firstLine="53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В соответствии с ООП ДОУ воспитат</w:t>
      </w:r>
      <w:r>
        <w:rPr>
          <w:rFonts w:ascii="Times New Roman" w:eastAsia="Times New Roman" w:hAnsi="Times New Roman" w:cs="Times New Roman"/>
          <w:sz w:val="28"/>
          <w:szCs w:val="28"/>
        </w:rPr>
        <w:t>ель может интегрировать содержа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ние различных видов деятельности в зависимости от поставленных целей и задач обучения и воспитания.</w:t>
      </w:r>
    </w:p>
    <w:p w:rsidR="00410D5C" w:rsidRPr="00ED5211" w:rsidRDefault="00410D5C" w:rsidP="00410D5C">
      <w:pPr>
        <w:spacing w:line="67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numPr>
          <w:ilvl w:val="0"/>
          <w:numId w:val="4"/>
        </w:numPr>
        <w:tabs>
          <w:tab w:val="left" w:pos="974"/>
        </w:tabs>
        <w:spacing w:after="0" w:line="214" w:lineRule="auto"/>
        <w:ind w:firstLine="533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Социально-коммуникативное развитие дошкольников происходит во всех образовательных областях.</w:t>
      </w:r>
    </w:p>
    <w:p w:rsidR="00410D5C" w:rsidRPr="00ED5211" w:rsidRDefault="00410D5C" w:rsidP="00410D5C">
      <w:pPr>
        <w:spacing w:line="4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numPr>
          <w:ilvl w:val="0"/>
          <w:numId w:val="4"/>
        </w:numPr>
        <w:tabs>
          <w:tab w:val="left" w:pos="1020"/>
        </w:tabs>
        <w:spacing w:after="0" w:line="240" w:lineRule="auto"/>
        <w:ind w:left="1020" w:hanging="48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День делится на три блока:</w:t>
      </w:r>
    </w:p>
    <w:p w:rsidR="00410D5C" w:rsidRPr="00ED5211" w:rsidRDefault="00410D5C" w:rsidP="00410D5C">
      <w:pPr>
        <w:ind w:left="540"/>
        <w:contextualSpacing/>
        <w:rPr>
          <w:rFonts w:ascii="Times New Roman" w:hAnsi="Times New Roman" w:cs="Times New Roman"/>
          <w:sz w:val="20"/>
          <w:szCs w:val="20"/>
        </w:rPr>
      </w:pPr>
      <w:r w:rsidRPr="00ED521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Утренний образовательный блок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включает в себя:</w:t>
      </w:r>
    </w:p>
    <w:p w:rsidR="00410D5C" w:rsidRPr="00ED5211" w:rsidRDefault="00410D5C" w:rsidP="00410D5C">
      <w:pPr>
        <w:numPr>
          <w:ilvl w:val="0"/>
          <w:numId w:val="5"/>
        </w:numPr>
        <w:tabs>
          <w:tab w:val="left" w:pos="700"/>
        </w:tabs>
        <w:spacing w:after="0" w:line="240" w:lineRule="auto"/>
        <w:ind w:left="700" w:hanging="1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взаимодействие с семьями детей по реализации ООП ДОУ;</w:t>
      </w:r>
    </w:p>
    <w:p w:rsidR="00410D5C" w:rsidRPr="00A4053D" w:rsidRDefault="00410D5C" w:rsidP="00A4053D">
      <w:pPr>
        <w:numPr>
          <w:ilvl w:val="0"/>
          <w:numId w:val="5"/>
        </w:numPr>
        <w:tabs>
          <w:tab w:val="left" w:pos="700"/>
        </w:tabs>
        <w:spacing w:after="0" w:line="240" w:lineRule="auto"/>
        <w:ind w:left="700" w:hanging="1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самостоятельную деятельность детей;</w:t>
      </w:r>
    </w:p>
    <w:p w:rsidR="00410D5C" w:rsidRPr="00ED5211" w:rsidRDefault="00410D5C" w:rsidP="00410D5C">
      <w:pPr>
        <w:spacing w:line="66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A4053D" w:rsidP="00410D5C">
      <w:pPr>
        <w:numPr>
          <w:ilvl w:val="0"/>
          <w:numId w:val="5"/>
        </w:numPr>
        <w:tabs>
          <w:tab w:val="left" w:pos="715"/>
        </w:tabs>
        <w:spacing w:after="0" w:line="223" w:lineRule="auto"/>
        <w:ind w:firstLine="53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занятия, осуществляемые</w:t>
      </w:r>
      <w:r w:rsidR="00410D5C" w:rsidRPr="00ED5211">
        <w:rPr>
          <w:rFonts w:ascii="Times New Roman" w:eastAsia="Times New Roman" w:hAnsi="Times New Roman" w:cs="Times New Roman"/>
          <w:sz w:val="28"/>
          <w:szCs w:val="28"/>
        </w:rPr>
        <w:t xml:space="preserve">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  <w:proofErr w:type="gramEnd"/>
    </w:p>
    <w:p w:rsidR="00410D5C" w:rsidRPr="00ED5211" w:rsidRDefault="00410D5C" w:rsidP="00410D5C">
      <w:pPr>
        <w:spacing w:line="2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A4053D" w:rsidP="00410D5C">
      <w:pPr>
        <w:numPr>
          <w:ilvl w:val="0"/>
          <w:numId w:val="5"/>
        </w:numPr>
        <w:tabs>
          <w:tab w:val="left" w:pos="700"/>
        </w:tabs>
        <w:spacing w:after="0" w:line="240" w:lineRule="auto"/>
        <w:ind w:left="700" w:hanging="1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занятия, осуществляемые</w:t>
      </w:r>
      <w:r w:rsidR="00410D5C" w:rsidRPr="00ED5211">
        <w:rPr>
          <w:rFonts w:ascii="Times New Roman" w:eastAsia="Times New Roman" w:hAnsi="Times New Roman" w:cs="Times New Roman"/>
          <w:sz w:val="28"/>
          <w:szCs w:val="28"/>
        </w:rPr>
        <w:t xml:space="preserve"> в ходе режимных моментов;</w:t>
      </w:r>
    </w:p>
    <w:p w:rsidR="00410D5C" w:rsidRPr="00ED5211" w:rsidRDefault="00410D5C" w:rsidP="00410D5C">
      <w:pPr>
        <w:spacing w:line="66" w:lineRule="exact"/>
        <w:contextualSpacing/>
        <w:rPr>
          <w:rFonts w:ascii="Times New Roman" w:hAnsi="Times New Roman" w:cs="Times New Roman"/>
          <w:sz w:val="20"/>
          <w:szCs w:val="20"/>
        </w:rPr>
      </w:pPr>
    </w:p>
    <w:p w:rsidR="00410D5C" w:rsidRPr="00ED5211" w:rsidRDefault="00410D5C" w:rsidP="00410D5C">
      <w:pPr>
        <w:spacing w:line="214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ED5211">
        <w:rPr>
          <w:rFonts w:ascii="Times New Roman" w:eastAsia="Times New Roman" w:hAnsi="Times New Roman" w:cs="Times New Roman"/>
          <w:b/>
          <w:bCs/>
          <w:sz w:val="28"/>
          <w:szCs w:val="28"/>
        </w:rPr>
        <w:t>азвивающий блок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представляет собой образовательную деятельность, осуществляемую в процессе организации различных видов детской деятельности (игровой, коммуникативной, трудовой, позна</w:t>
      </w:r>
      <w:r>
        <w:rPr>
          <w:rFonts w:ascii="Times New Roman" w:eastAsia="Times New Roman" w:hAnsi="Times New Roman" w:cs="Times New Roman"/>
          <w:sz w:val="28"/>
          <w:szCs w:val="28"/>
        </w:rPr>
        <w:t>вательно-исследовательской, про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дуктивной, музыкально-художественной, чтения</w:t>
      </w:r>
      <w:r>
        <w:rPr>
          <w:rFonts w:ascii="Times New Roman" w:eastAsia="Times New Roman" w:hAnsi="Times New Roman" w:cs="Times New Roman"/>
          <w:sz w:val="28"/>
          <w:szCs w:val="28"/>
        </w:rPr>
        <w:t>), а также организованное обуче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ние в форме занятий (игр-занятий);</w:t>
      </w:r>
    </w:p>
    <w:p w:rsidR="00410D5C" w:rsidRPr="00ED5211" w:rsidRDefault="00410D5C" w:rsidP="00410D5C">
      <w:pPr>
        <w:spacing w:line="4" w:lineRule="exact"/>
        <w:contextualSpacing/>
        <w:rPr>
          <w:rFonts w:ascii="Times New Roman" w:hAnsi="Times New Roman" w:cs="Times New Roman"/>
          <w:sz w:val="20"/>
          <w:szCs w:val="20"/>
        </w:rPr>
      </w:pPr>
    </w:p>
    <w:p w:rsidR="00410D5C" w:rsidRPr="00ED5211" w:rsidRDefault="00410D5C" w:rsidP="00410D5C">
      <w:pPr>
        <w:ind w:left="540"/>
        <w:contextualSpacing/>
        <w:rPr>
          <w:rFonts w:ascii="Times New Roman" w:hAnsi="Times New Roman" w:cs="Times New Roman"/>
          <w:sz w:val="20"/>
          <w:szCs w:val="20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D5211">
        <w:rPr>
          <w:rFonts w:ascii="Times New Roman" w:eastAsia="Times New Roman" w:hAnsi="Times New Roman" w:cs="Times New Roman"/>
          <w:b/>
          <w:bCs/>
          <w:sz w:val="28"/>
          <w:szCs w:val="28"/>
        </w:rPr>
        <w:t>ечерний блок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включает в себя:</w:t>
      </w:r>
    </w:p>
    <w:p w:rsidR="00410D5C" w:rsidRPr="00ED5211" w:rsidRDefault="00410D5C" w:rsidP="00410D5C">
      <w:pPr>
        <w:numPr>
          <w:ilvl w:val="0"/>
          <w:numId w:val="6"/>
        </w:numPr>
        <w:tabs>
          <w:tab w:val="left" w:pos="700"/>
        </w:tabs>
        <w:spacing w:after="0" w:line="240" w:lineRule="auto"/>
        <w:ind w:left="700" w:hanging="1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самостоятельную деятельность детей;</w:t>
      </w:r>
    </w:p>
    <w:p w:rsidR="00410D5C" w:rsidRPr="00ED5211" w:rsidRDefault="00410D5C" w:rsidP="00410D5C">
      <w:pPr>
        <w:spacing w:line="66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numPr>
          <w:ilvl w:val="0"/>
          <w:numId w:val="6"/>
        </w:numPr>
        <w:tabs>
          <w:tab w:val="left" w:pos="771"/>
        </w:tabs>
        <w:spacing w:after="0" w:line="227" w:lineRule="auto"/>
        <w:ind w:firstLine="53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образовательную деятельность, осуществляемую в процессе организации различных видов детской деятельности (игровой, 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lastRenderedPageBreak/>
        <w:t>коммуникативной, трудовой, познавательно-исследовательской, продуктивной, музыкально-художественной, чтения);</w:t>
      </w:r>
      <w:proofErr w:type="gramEnd"/>
    </w:p>
    <w:p w:rsidR="00410D5C" w:rsidRPr="00ED5211" w:rsidRDefault="00410D5C" w:rsidP="00410D5C">
      <w:pPr>
        <w:spacing w:line="1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A4053D" w:rsidP="00410D5C">
      <w:pPr>
        <w:numPr>
          <w:ilvl w:val="0"/>
          <w:numId w:val="6"/>
        </w:numPr>
        <w:tabs>
          <w:tab w:val="left" w:pos="700"/>
        </w:tabs>
        <w:spacing w:after="0" w:line="240" w:lineRule="auto"/>
        <w:ind w:left="700" w:hanging="1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занятия, осуществляемые</w:t>
      </w:r>
      <w:r w:rsidR="00410D5C" w:rsidRPr="00ED5211">
        <w:rPr>
          <w:rFonts w:ascii="Times New Roman" w:eastAsia="Times New Roman" w:hAnsi="Times New Roman" w:cs="Times New Roman"/>
          <w:sz w:val="28"/>
          <w:szCs w:val="28"/>
        </w:rPr>
        <w:t xml:space="preserve"> в ходе режимных моментов;</w:t>
      </w:r>
    </w:p>
    <w:p w:rsidR="00410D5C" w:rsidRPr="00ED5211" w:rsidRDefault="00410D5C" w:rsidP="00410D5C">
      <w:pPr>
        <w:spacing w:line="1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A4053D" w:rsidRDefault="00410D5C" w:rsidP="00A4053D">
      <w:pPr>
        <w:numPr>
          <w:ilvl w:val="0"/>
          <w:numId w:val="6"/>
        </w:numPr>
        <w:tabs>
          <w:tab w:val="left" w:pos="700"/>
        </w:tabs>
        <w:spacing w:after="0" w:line="240" w:lineRule="auto"/>
        <w:ind w:left="700" w:hanging="1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дополнительные формы образования;</w:t>
      </w:r>
    </w:p>
    <w:p w:rsidR="00410D5C" w:rsidRPr="00ED5211" w:rsidRDefault="00410D5C" w:rsidP="00410D5C">
      <w:pPr>
        <w:numPr>
          <w:ilvl w:val="0"/>
          <w:numId w:val="6"/>
        </w:numPr>
        <w:tabs>
          <w:tab w:val="left" w:pos="700"/>
        </w:tabs>
        <w:spacing w:after="0" w:line="240" w:lineRule="auto"/>
        <w:ind w:left="700" w:hanging="1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взаимодействие с семьями детей по реализации ООП ДОУ.</w:t>
      </w:r>
    </w:p>
    <w:p w:rsidR="00410D5C" w:rsidRPr="00ED5211" w:rsidRDefault="00410D5C" w:rsidP="00410D5C">
      <w:pPr>
        <w:spacing w:line="66" w:lineRule="exact"/>
        <w:contextualSpacing/>
        <w:rPr>
          <w:rFonts w:ascii="Times New Roman" w:hAnsi="Times New Roman" w:cs="Times New Roman"/>
          <w:sz w:val="20"/>
          <w:szCs w:val="20"/>
        </w:rPr>
      </w:pPr>
    </w:p>
    <w:p w:rsidR="00410D5C" w:rsidRPr="00ED5211" w:rsidRDefault="00410D5C" w:rsidP="00410D5C">
      <w:pPr>
        <w:tabs>
          <w:tab w:val="left" w:pos="1015"/>
        </w:tabs>
        <w:spacing w:after="0" w:line="214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17.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Обучение татарскому языку осуществляется по заявлению родителей в части, формируемой участниками образовательных отношений.</w:t>
      </w:r>
    </w:p>
    <w:p w:rsidR="00410D5C" w:rsidRPr="00ED5211" w:rsidRDefault="00410D5C" w:rsidP="00410D5C">
      <w:pPr>
        <w:spacing w:line="69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tabs>
          <w:tab w:val="left" w:pos="989"/>
        </w:tabs>
        <w:spacing w:after="0" w:line="227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18.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Обучение татарскому языку начинае</w:t>
      </w:r>
      <w:r>
        <w:rPr>
          <w:rFonts w:ascii="Times New Roman" w:eastAsia="Times New Roman" w:hAnsi="Times New Roman" w:cs="Times New Roman"/>
          <w:sz w:val="28"/>
          <w:szCs w:val="28"/>
        </w:rPr>
        <w:t>тся с  младшей группы (с 3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-х лет) и проводится воспитателем по обучению де</w:t>
      </w:r>
      <w:r>
        <w:rPr>
          <w:rFonts w:ascii="Times New Roman" w:eastAsia="Times New Roman" w:hAnsi="Times New Roman" w:cs="Times New Roman"/>
          <w:sz w:val="28"/>
          <w:szCs w:val="28"/>
        </w:rPr>
        <w:t>тей татарскому языку в форме иг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>ры в рамках режима дня два раза в неделю. Обучение детей татарскому языку в рамках организованной образовательной деятельности осуществляется:</w:t>
      </w:r>
    </w:p>
    <w:p w:rsidR="00410D5C" w:rsidRPr="00ED5211" w:rsidRDefault="00410D5C" w:rsidP="00410D5C">
      <w:pPr>
        <w:spacing w:line="3" w:lineRule="exact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410D5C" w:rsidRPr="00ED5211" w:rsidRDefault="00410D5C" w:rsidP="00410D5C">
      <w:pPr>
        <w:ind w:left="54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- в старшей группе </w:t>
      </w:r>
      <w:r w:rsidRPr="00ED5211">
        <w:rPr>
          <w:rFonts w:ascii="Times New Roman" w:eastAsia="Times New Roman" w:hAnsi="Times New Roman" w:cs="Times New Roman"/>
          <w:sz w:val="28"/>
          <w:szCs w:val="28"/>
          <w:lang w:val="tt-RU"/>
        </w:rPr>
        <w:t>1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раз</w:t>
      </w:r>
      <w:r w:rsidRPr="00ED521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 неделю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не более 2</w:t>
      </w:r>
      <w:r w:rsidRPr="00ED5211">
        <w:rPr>
          <w:rFonts w:ascii="Times New Roman" w:eastAsia="Times New Roman" w:hAnsi="Times New Roman" w:cs="Times New Roman"/>
          <w:sz w:val="28"/>
          <w:szCs w:val="28"/>
          <w:lang w:val="tt-RU"/>
        </w:rPr>
        <w:t>5</w:t>
      </w:r>
      <w:r w:rsidRPr="00ED5211">
        <w:rPr>
          <w:rFonts w:ascii="Times New Roman" w:eastAsia="Times New Roman" w:hAnsi="Times New Roman" w:cs="Times New Roman"/>
          <w:sz w:val="28"/>
          <w:szCs w:val="28"/>
        </w:rPr>
        <w:t xml:space="preserve"> минут;</w:t>
      </w:r>
    </w:p>
    <w:p w:rsidR="00410D5C" w:rsidRPr="00ED5211" w:rsidRDefault="00410D5C" w:rsidP="00410D5C">
      <w:pPr>
        <w:spacing w:line="223" w:lineRule="auto"/>
        <w:ind w:firstLine="540"/>
        <w:contextualSpacing/>
        <w:jc w:val="both"/>
        <w:rPr>
          <w:rStyle w:val="FontStyle19"/>
          <w:sz w:val="20"/>
          <w:szCs w:val="20"/>
        </w:rPr>
      </w:pPr>
      <w:r w:rsidRPr="00ED5211">
        <w:rPr>
          <w:rFonts w:ascii="Times New Roman" w:eastAsia="Times New Roman" w:hAnsi="Times New Roman" w:cs="Times New Roman"/>
          <w:sz w:val="28"/>
          <w:szCs w:val="28"/>
        </w:rPr>
        <w:t>- в подготовительной группе 2 раза в неделю не более 30 минут</w:t>
      </w:r>
    </w:p>
    <w:p w:rsidR="00410D5C" w:rsidRPr="00ED5211" w:rsidRDefault="00410D5C" w:rsidP="00410D5C">
      <w:pPr>
        <w:spacing w:after="0" w:line="240" w:lineRule="auto"/>
        <w:contextualSpacing/>
        <w:rPr>
          <w:rStyle w:val="FontStyle19"/>
          <w:sz w:val="28"/>
          <w:szCs w:val="28"/>
        </w:rPr>
      </w:pPr>
      <w:r w:rsidRPr="00ED5211">
        <w:rPr>
          <w:rStyle w:val="FontStyle19"/>
          <w:sz w:val="28"/>
          <w:szCs w:val="28"/>
        </w:rPr>
        <w:t xml:space="preserve">Образовательный процесс </w:t>
      </w:r>
      <w:r w:rsidR="00A4053D">
        <w:rPr>
          <w:rStyle w:val="FontStyle19"/>
          <w:sz w:val="28"/>
          <w:szCs w:val="28"/>
        </w:rPr>
        <w:t>осуществляется с 1 сентября 2023 г.- по 31 мая 2024</w:t>
      </w:r>
      <w:r w:rsidRPr="00ED5211">
        <w:rPr>
          <w:rStyle w:val="FontStyle19"/>
          <w:sz w:val="28"/>
          <w:szCs w:val="28"/>
        </w:rPr>
        <w:t xml:space="preserve"> года.</w:t>
      </w:r>
    </w:p>
    <w:p w:rsidR="00410D5C" w:rsidRPr="00ED5211" w:rsidRDefault="00410D5C" w:rsidP="00410D5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D5211">
        <w:rPr>
          <w:rStyle w:val="FontStyle19"/>
          <w:sz w:val="28"/>
          <w:szCs w:val="28"/>
        </w:rPr>
        <w:t xml:space="preserve">Диагностические периоды (мониторинг), </w:t>
      </w:r>
      <w:r w:rsidR="00A4053D">
        <w:rPr>
          <w:rFonts w:ascii="Times New Roman" w:hAnsi="Times New Roman" w:cs="Times New Roman"/>
          <w:sz w:val="28"/>
          <w:szCs w:val="28"/>
        </w:rPr>
        <w:t>с 18</w:t>
      </w:r>
      <w:r w:rsidRPr="00ED5211">
        <w:rPr>
          <w:rFonts w:ascii="Times New Roman" w:hAnsi="Times New Roman" w:cs="Times New Roman"/>
          <w:sz w:val="28"/>
          <w:szCs w:val="28"/>
        </w:rPr>
        <w:t>.09.2</w:t>
      </w:r>
      <w:r w:rsidR="00A4053D">
        <w:rPr>
          <w:rFonts w:ascii="Times New Roman" w:hAnsi="Times New Roman" w:cs="Times New Roman"/>
          <w:sz w:val="28"/>
          <w:szCs w:val="28"/>
        </w:rPr>
        <w:t>023 по 30.09.2023</w:t>
      </w:r>
    </w:p>
    <w:p w:rsidR="00410D5C" w:rsidRPr="00A4053D" w:rsidRDefault="00A4053D" w:rsidP="00A4053D">
      <w:pPr>
        <w:tabs>
          <w:tab w:val="left" w:pos="284"/>
          <w:tab w:val="left" w:pos="567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17.04.2024 г.  по 28.04.2024</w:t>
      </w:r>
      <w:r w:rsidR="005E5EF9">
        <w:rPr>
          <w:rFonts w:ascii="Times New Roman" w:hAnsi="Times New Roman" w:cs="Times New Roman"/>
          <w:sz w:val="28"/>
          <w:szCs w:val="28"/>
        </w:rPr>
        <w:t xml:space="preserve">г. </w:t>
      </w:r>
      <w:r w:rsidR="00410D5C" w:rsidRPr="00ED5211">
        <w:rPr>
          <w:rFonts w:ascii="Times New Roman" w:hAnsi="Times New Roman" w:cs="Times New Roman"/>
          <w:sz w:val="28"/>
          <w:szCs w:val="28"/>
        </w:rPr>
        <w:t xml:space="preserve"> </w:t>
      </w:r>
      <w:r w:rsidR="00410D5C" w:rsidRPr="00ED5211">
        <w:rPr>
          <w:rStyle w:val="FontStyle19"/>
          <w:sz w:val="28"/>
          <w:szCs w:val="28"/>
        </w:rPr>
        <w:t>Количество учебных недель - 36.</w:t>
      </w:r>
    </w:p>
    <w:p w:rsidR="00410D5C" w:rsidRDefault="00410D5C" w:rsidP="00410D5C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10D5C" w:rsidRDefault="00410D5C" w:rsidP="00410D5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0D5C" w:rsidRPr="0056781F" w:rsidRDefault="00410D5C" w:rsidP="00410D5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81F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tbl>
      <w:tblPr>
        <w:tblW w:w="5392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94"/>
        <w:gridCol w:w="21"/>
        <w:gridCol w:w="2101"/>
        <w:gridCol w:w="25"/>
        <w:gridCol w:w="960"/>
        <w:gridCol w:w="157"/>
        <w:gridCol w:w="6"/>
        <w:gridCol w:w="6"/>
        <w:gridCol w:w="983"/>
        <w:gridCol w:w="35"/>
        <w:gridCol w:w="74"/>
        <w:gridCol w:w="1040"/>
        <w:gridCol w:w="1123"/>
        <w:gridCol w:w="12"/>
        <w:gridCol w:w="1121"/>
        <w:gridCol w:w="12"/>
        <w:gridCol w:w="1251"/>
      </w:tblGrid>
      <w:tr w:rsidR="00410D5C" w:rsidRPr="0056781F" w:rsidTr="00536F48">
        <w:trPr>
          <w:trHeight w:val="1189"/>
        </w:trPr>
        <w:tc>
          <w:tcPr>
            <w:tcW w:w="685" w:type="pct"/>
            <w:gridSpan w:val="2"/>
            <w:vMerge w:val="restart"/>
          </w:tcPr>
          <w:p w:rsidR="00410D5C" w:rsidRPr="0056781F" w:rsidRDefault="00410D5C" w:rsidP="00536F48">
            <w:pPr>
              <w:spacing w:after="0"/>
              <w:ind w:right="-14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</w:t>
            </w:r>
            <w:proofErr w:type="spellEnd"/>
          </w:p>
          <w:p w:rsidR="00410D5C" w:rsidRPr="0056781F" w:rsidRDefault="00410D5C" w:rsidP="00536F48">
            <w:pPr>
              <w:spacing w:after="0"/>
              <w:ind w:right="-14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области</w:t>
            </w:r>
          </w:p>
        </w:tc>
        <w:tc>
          <w:tcPr>
            <w:tcW w:w="1030" w:type="pct"/>
            <w:gridSpan w:val="2"/>
            <w:vMerge w:val="restart"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Вид организован</w:t>
            </w:r>
          </w:p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ной </w:t>
            </w:r>
            <w:proofErr w:type="spellStart"/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</w:t>
            </w:r>
            <w:proofErr w:type="spellEnd"/>
          </w:p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ной </w:t>
            </w:r>
          </w:p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44" w:type="pct"/>
            <w:gridSpan w:val="3"/>
          </w:tcPr>
          <w:p w:rsidR="00410D5C" w:rsidRPr="0056781F" w:rsidRDefault="00A4053D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г</w:t>
            </w:r>
            <w:r w:rsidR="00410D5C"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руппа раннего возраста</w:t>
            </w:r>
          </w:p>
        </w:tc>
        <w:tc>
          <w:tcPr>
            <w:tcW w:w="496" w:type="pct"/>
            <w:gridSpan w:val="3"/>
          </w:tcPr>
          <w:p w:rsidR="00410D5C" w:rsidRPr="0056781F" w:rsidRDefault="00A4053D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младшая группа</w:t>
            </w:r>
          </w:p>
        </w:tc>
        <w:tc>
          <w:tcPr>
            <w:tcW w:w="540" w:type="pct"/>
            <w:gridSpan w:val="2"/>
          </w:tcPr>
          <w:p w:rsidR="00410D5C" w:rsidRPr="0056781F" w:rsidRDefault="00A4053D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м</w:t>
            </w:r>
            <w:r w:rsidR="00410D5C"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ладшая группа</w:t>
            </w:r>
          </w:p>
        </w:tc>
        <w:tc>
          <w:tcPr>
            <w:tcW w:w="550" w:type="pct"/>
            <w:gridSpan w:val="2"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</w:p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549" w:type="pct"/>
            <w:gridSpan w:val="2"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606" w:type="pct"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</w:t>
            </w:r>
            <w:proofErr w:type="spellEnd"/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тельная группа</w:t>
            </w:r>
          </w:p>
        </w:tc>
      </w:tr>
      <w:tr w:rsidR="00410D5C" w:rsidRPr="0056781F" w:rsidTr="00536F48">
        <w:trPr>
          <w:trHeight w:val="423"/>
        </w:trPr>
        <w:tc>
          <w:tcPr>
            <w:tcW w:w="685" w:type="pct"/>
            <w:gridSpan w:val="2"/>
            <w:vMerge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0" w:type="pct"/>
            <w:gridSpan w:val="2"/>
            <w:vMerge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4" w:type="pct"/>
            <w:gridSpan w:val="3"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1-2 лет</w:t>
            </w:r>
          </w:p>
        </w:tc>
        <w:tc>
          <w:tcPr>
            <w:tcW w:w="496" w:type="pct"/>
            <w:gridSpan w:val="3"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2-3</w:t>
            </w: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540" w:type="pct"/>
            <w:gridSpan w:val="2"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550" w:type="pct"/>
            <w:gridSpan w:val="2"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4-5лет</w:t>
            </w:r>
          </w:p>
        </w:tc>
        <w:tc>
          <w:tcPr>
            <w:tcW w:w="549" w:type="pct"/>
            <w:gridSpan w:val="2"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606" w:type="pct"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</w:tr>
      <w:tr w:rsidR="00410D5C" w:rsidRPr="0056781F" w:rsidTr="00536F48">
        <w:tc>
          <w:tcPr>
            <w:tcW w:w="685" w:type="pct"/>
            <w:gridSpan w:val="2"/>
            <w:vMerge w:val="restart"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Социально-коммуника-тивное</w:t>
            </w:r>
            <w:proofErr w:type="spellEnd"/>
            <w:r w:rsidRPr="0056781F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1030" w:type="pct"/>
            <w:gridSpan w:val="2"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Социализация</w:t>
            </w:r>
          </w:p>
        </w:tc>
        <w:tc>
          <w:tcPr>
            <w:tcW w:w="3285" w:type="pct"/>
            <w:gridSpan w:val="13"/>
            <w:vMerge w:val="restart"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В режимные моменты</w:t>
            </w:r>
          </w:p>
        </w:tc>
      </w:tr>
      <w:tr w:rsidR="00410D5C" w:rsidRPr="0056781F" w:rsidTr="00536F48">
        <w:tc>
          <w:tcPr>
            <w:tcW w:w="685" w:type="pct"/>
            <w:gridSpan w:val="2"/>
            <w:vMerge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3285" w:type="pct"/>
            <w:gridSpan w:val="13"/>
            <w:vMerge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0D5C" w:rsidRPr="0056781F" w:rsidTr="00536F48">
        <w:tc>
          <w:tcPr>
            <w:tcW w:w="685" w:type="pct"/>
            <w:gridSpan w:val="2"/>
            <w:vMerge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3285" w:type="pct"/>
            <w:gridSpan w:val="13"/>
            <w:vMerge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0D5C" w:rsidRPr="0056781F" w:rsidTr="00536F48">
        <w:tc>
          <w:tcPr>
            <w:tcW w:w="685" w:type="pct"/>
            <w:gridSpan w:val="2"/>
            <w:vMerge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56781F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3285" w:type="pct"/>
            <w:gridSpan w:val="13"/>
            <w:vMerge/>
          </w:tcPr>
          <w:p w:rsidR="00410D5C" w:rsidRPr="0056781F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0D5C" w:rsidRPr="00410D5C" w:rsidTr="00536F48">
        <w:tc>
          <w:tcPr>
            <w:tcW w:w="685" w:type="pct"/>
            <w:gridSpan w:val="2"/>
            <w:vMerge w:val="restart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Познаватель-ное</w:t>
            </w:r>
            <w:proofErr w:type="spellEnd"/>
            <w:proofErr w:type="gramEnd"/>
            <w:r w:rsidRPr="00410D5C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Математическое развитие</w:t>
            </w:r>
          </w:p>
        </w:tc>
        <w:tc>
          <w:tcPr>
            <w:tcW w:w="544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gridSpan w:val="4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4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0D5C" w:rsidRPr="00410D5C" w:rsidTr="00536F48">
        <w:tc>
          <w:tcPr>
            <w:tcW w:w="685" w:type="pct"/>
            <w:gridSpan w:val="2"/>
            <w:vMerge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544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gridSpan w:val="4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504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06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0D5C" w:rsidRPr="00410D5C" w:rsidTr="00536F48">
        <w:tc>
          <w:tcPr>
            <w:tcW w:w="685" w:type="pct"/>
            <w:gridSpan w:val="2"/>
            <w:vMerge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Позновательно исследовательская и конструктивная деятельность</w:t>
            </w:r>
          </w:p>
        </w:tc>
        <w:tc>
          <w:tcPr>
            <w:tcW w:w="547" w:type="pct"/>
            <w:gridSpan w:val="4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pct"/>
            <w:gridSpan w:val="6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В режимные моменты</w:t>
            </w:r>
          </w:p>
        </w:tc>
      </w:tr>
      <w:tr w:rsidR="00410D5C" w:rsidRPr="00410D5C" w:rsidTr="00536F48">
        <w:tc>
          <w:tcPr>
            <w:tcW w:w="685" w:type="pct"/>
            <w:gridSpan w:val="2"/>
            <w:vMerge w:val="restart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Развитие речи, основы грамотности</w:t>
            </w:r>
          </w:p>
        </w:tc>
        <w:tc>
          <w:tcPr>
            <w:tcW w:w="544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gridSpan w:val="4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04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6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0D5C" w:rsidRPr="00410D5C" w:rsidTr="00536F48">
        <w:tc>
          <w:tcPr>
            <w:tcW w:w="685" w:type="pct"/>
            <w:gridSpan w:val="2"/>
            <w:vMerge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3285" w:type="pct"/>
            <w:gridSpan w:val="13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В режимные моменты</w:t>
            </w:r>
          </w:p>
        </w:tc>
      </w:tr>
      <w:tr w:rsidR="00410D5C" w:rsidRPr="00410D5C" w:rsidTr="00536F48">
        <w:tc>
          <w:tcPr>
            <w:tcW w:w="685" w:type="pct"/>
            <w:gridSpan w:val="2"/>
            <w:vMerge w:val="restar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465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  <w:gridSpan w:val="5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54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606" w:type="pct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</w:tr>
      <w:tr w:rsidR="00410D5C" w:rsidRPr="00410D5C" w:rsidTr="00536F48">
        <w:trPr>
          <w:trHeight w:val="1066"/>
        </w:trPr>
        <w:tc>
          <w:tcPr>
            <w:tcW w:w="685" w:type="pct"/>
            <w:gridSpan w:val="2"/>
            <w:vMerge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465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pct"/>
            <w:gridSpan w:val="5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4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606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410D5C" w:rsidRPr="00410D5C" w:rsidTr="00536F48">
        <w:trPr>
          <w:trHeight w:val="807"/>
        </w:trPr>
        <w:tc>
          <w:tcPr>
            <w:tcW w:w="685" w:type="pct"/>
            <w:gridSpan w:val="2"/>
            <w:vMerge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 xml:space="preserve">Лепка/ </w:t>
            </w:r>
          </w:p>
        </w:tc>
        <w:tc>
          <w:tcPr>
            <w:tcW w:w="465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  <w:gridSpan w:val="5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54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606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410D5C" w:rsidRPr="00410D5C" w:rsidTr="00536F48">
        <w:trPr>
          <w:trHeight w:val="651"/>
        </w:trPr>
        <w:tc>
          <w:tcPr>
            <w:tcW w:w="685" w:type="pct"/>
            <w:gridSpan w:val="2"/>
            <w:vMerge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465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  <w:gridSpan w:val="5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54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D5C" w:rsidRPr="00410D5C" w:rsidTr="00536F48">
        <w:trPr>
          <w:trHeight w:val="277"/>
        </w:trPr>
        <w:tc>
          <w:tcPr>
            <w:tcW w:w="685" w:type="pct"/>
            <w:gridSpan w:val="2"/>
            <w:vMerge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465" w:type="pct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  <w:gridSpan w:val="5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6" w:type="pct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410D5C" w:rsidRPr="00410D5C" w:rsidTr="00536F48">
        <w:trPr>
          <w:trHeight w:val="415"/>
        </w:trPr>
        <w:tc>
          <w:tcPr>
            <w:tcW w:w="685" w:type="pct"/>
            <w:gridSpan w:val="2"/>
            <w:vMerge w:val="restar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030" w:type="pct"/>
            <w:gridSpan w:val="2"/>
            <w:vAlign w:val="center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465" w:type="pct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  <w:gridSpan w:val="5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40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6" w:type="pct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0D5C" w:rsidRPr="00410D5C" w:rsidTr="00536F48">
        <w:tc>
          <w:tcPr>
            <w:tcW w:w="685" w:type="pct"/>
            <w:gridSpan w:val="2"/>
            <w:vMerge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  <w:vAlign w:val="center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</w:tc>
        <w:tc>
          <w:tcPr>
            <w:tcW w:w="465" w:type="pct"/>
          </w:tcPr>
          <w:p w:rsidR="00410D5C" w:rsidRPr="00410D5C" w:rsidRDefault="00410D5C" w:rsidP="00536F4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  <w:gridSpan w:val="5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 xml:space="preserve">   1</w:t>
            </w:r>
          </w:p>
        </w:tc>
        <w:tc>
          <w:tcPr>
            <w:tcW w:w="606" w:type="pct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0D5C" w:rsidRPr="00410D5C" w:rsidTr="00536F48">
        <w:tc>
          <w:tcPr>
            <w:tcW w:w="685" w:type="pct"/>
            <w:gridSpan w:val="2"/>
            <w:vMerge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pct"/>
            <w:gridSpan w:val="2"/>
            <w:vAlign w:val="center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3285" w:type="pct"/>
            <w:gridSpan w:val="13"/>
          </w:tcPr>
          <w:p w:rsidR="00410D5C" w:rsidRPr="00410D5C" w:rsidRDefault="00410D5C" w:rsidP="00536F4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В режимных моментах</w:t>
            </w:r>
          </w:p>
        </w:tc>
      </w:tr>
      <w:tr w:rsidR="00410D5C" w:rsidRPr="00410D5C" w:rsidTr="00536F48">
        <w:tc>
          <w:tcPr>
            <w:tcW w:w="685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0" w:type="pct"/>
            <w:gridSpan w:val="2"/>
            <w:vAlign w:val="center"/>
          </w:tcPr>
          <w:p w:rsidR="00410D5C" w:rsidRPr="00410D5C" w:rsidRDefault="00410D5C" w:rsidP="00536F48">
            <w:pPr>
              <w:spacing w:after="0"/>
              <w:contextualSpacing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541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  <w:gridSpan w:val="4"/>
            <w:vAlign w:val="center"/>
          </w:tcPr>
          <w:p w:rsidR="00410D5C" w:rsidRPr="00410D5C" w:rsidRDefault="00410D5C" w:rsidP="00536F4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10/ 8</w:t>
            </w:r>
            <w:r w:rsidRPr="00410D5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/-</w:t>
            </w: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410D5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/</w:t>
            </w:r>
          </w:p>
        </w:tc>
        <w:tc>
          <w:tcPr>
            <w:tcW w:w="540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10/15</w:t>
            </w:r>
            <w:r w:rsidRPr="00410D5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/</w:t>
            </w:r>
          </w:p>
        </w:tc>
        <w:tc>
          <w:tcPr>
            <w:tcW w:w="550" w:type="pct"/>
            <w:gridSpan w:val="2"/>
            <w:vAlign w:val="center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10/20</w:t>
            </w:r>
          </w:p>
        </w:tc>
        <w:tc>
          <w:tcPr>
            <w:tcW w:w="549" w:type="pct"/>
            <w:gridSpan w:val="2"/>
            <w:vAlign w:val="center"/>
          </w:tcPr>
          <w:p w:rsidR="00410D5C" w:rsidRPr="00410D5C" w:rsidRDefault="00410D5C" w:rsidP="00536F4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12/20</w:t>
            </w:r>
            <w:r w:rsidRPr="00410D5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/-  </w:t>
            </w: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Pr="00410D5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/</w:t>
            </w:r>
          </w:p>
        </w:tc>
        <w:tc>
          <w:tcPr>
            <w:tcW w:w="606" w:type="pct"/>
          </w:tcPr>
          <w:p w:rsidR="00410D5C" w:rsidRPr="00410D5C" w:rsidRDefault="00410D5C" w:rsidP="00536F4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12/30</w:t>
            </w:r>
            <w:r w:rsidRPr="00410D5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/</w:t>
            </w:r>
          </w:p>
        </w:tc>
      </w:tr>
      <w:tr w:rsidR="00410D5C" w:rsidRPr="00410D5C" w:rsidTr="00536F48">
        <w:tblPrEx>
          <w:tblLook w:val="01E0"/>
        </w:tblPrEx>
        <w:trPr>
          <w:trHeight w:val="20"/>
        </w:trPr>
        <w:tc>
          <w:tcPr>
            <w:tcW w:w="675" w:type="pct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Обучение татарскому языку</w:t>
            </w:r>
          </w:p>
        </w:tc>
        <w:tc>
          <w:tcPr>
            <w:tcW w:w="553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7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в режимных</w:t>
            </w: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моментах</w:t>
            </w:r>
          </w:p>
        </w:tc>
        <w:tc>
          <w:tcPr>
            <w:tcW w:w="544" w:type="pct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режимных</w:t>
            </w: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моментах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 в режимных моментах</w:t>
            </w:r>
          </w:p>
        </w:tc>
        <w:tc>
          <w:tcPr>
            <w:tcW w:w="612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2/30</w:t>
            </w: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</w:t>
            </w:r>
          </w:p>
          <w:p w:rsidR="00410D5C" w:rsidRPr="00410D5C" w:rsidRDefault="00410D5C" w:rsidP="00536F4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1 в</w:t>
            </w: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режимных</w:t>
            </w:r>
            <w:r w:rsidRPr="00410D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410D5C">
              <w:rPr>
                <w:rFonts w:ascii="Times New Roman" w:hAnsi="Times New Roman" w:cs="Times New Roman"/>
                <w:sz w:val="24"/>
                <w:szCs w:val="24"/>
              </w:rPr>
              <w:t>моментах</w:t>
            </w:r>
          </w:p>
        </w:tc>
      </w:tr>
      <w:tr w:rsidR="00410D5C" w:rsidRPr="00410D5C" w:rsidTr="00536F48">
        <w:tblPrEx>
          <w:tblLook w:val="01E0"/>
        </w:tblPrEx>
        <w:trPr>
          <w:trHeight w:val="740"/>
        </w:trPr>
        <w:tc>
          <w:tcPr>
            <w:tcW w:w="675" w:type="pct"/>
            <w:vAlign w:val="center"/>
          </w:tcPr>
          <w:p w:rsidR="00410D5C" w:rsidRPr="00410D5C" w:rsidRDefault="006646A6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занятий </w:t>
            </w:r>
            <w:r w:rsidR="00410D5C"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неделю</w:t>
            </w:r>
          </w:p>
        </w:tc>
        <w:tc>
          <w:tcPr>
            <w:tcW w:w="1028" w:type="pct"/>
            <w:gridSpan w:val="2"/>
            <w:vAlign w:val="center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3" w:type="pct"/>
            <w:gridSpan w:val="3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" w:type="pct"/>
            <w:gridSpan w:val="3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57" w:type="pct"/>
            <w:gridSpan w:val="3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44" w:type="pct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12" w:type="pct"/>
            <w:gridSpan w:val="2"/>
          </w:tcPr>
          <w:p w:rsidR="00410D5C" w:rsidRPr="00410D5C" w:rsidRDefault="00410D5C" w:rsidP="00536F48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410D5C" w:rsidRPr="00410D5C" w:rsidTr="00536F48">
        <w:tblPrEx>
          <w:tblLook w:val="01E0"/>
        </w:tblPrEx>
        <w:trPr>
          <w:trHeight w:val="20"/>
        </w:trPr>
        <w:tc>
          <w:tcPr>
            <w:tcW w:w="675" w:type="pct"/>
            <w:vAlign w:val="center"/>
          </w:tcPr>
          <w:p w:rsidR="00410D5C" w:rsidRPr="00410D5C" w:rsidRDefault="00410D5C" w:rsidP="00536F4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недельной </w:t>
            </w:r>
            <w:proofErr w:type="spellStart"/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образова-тьной</w:t>
            </w:r>
            <w:proofErr w:type="spellEnd"/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нагрузки.</w:t>
            </w:r>
          </w:p>
        </w:tc>
        <w:tc>
          <w:tcPr>
            <w:tcW w:w="1028" w:type="pct"/>
            <w:gridSpan w:val="2"/>
            <w:vAlign w:val="center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3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1ч. 30 мин.</w:t>
            </w:r>
          </w:p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pct"/>
            <w:gridSpan w:val="3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2ч.30мин.</w:t>
            </w:r>
          </w:p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pct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ч.20 м. </w:t>
            </w:r>
          </w:p>
        </w:tc>
        <w:tc>
          <w:tcPr>
            <w:tcW w:w="549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5ч. 25 м.</w:t>
            </w:r>
          </w:p>
        </w:tc>
        <w:tc>
          <w:tcPr>
            <w:tcW w:w="612" w:type="pct"/>
            <w:gridSpan w:val="2"/>
          </w:tcPr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>7ч. 30 м.</w:t>
            </w:r>
          </w:p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0D5C" w:rsidRPr="00410D5C" w:rsidRDefault="00410D5C" w:rsidP="00536F48">
            <w:pPr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10D5C" w:rsidRPr="00410D5C" w:rsidRDefault="00410D5C" w:rsidP="00410D5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101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66"/>
        <w:gridCol w:w="1624"/>
        <w:gridCol w:w="1619"/>
        <w:gridCol w:w="1620"/>
        <w:gridCol w:w="1620"/>
        <w:gridCol w:w="1728"/>
      </w:tblGrid>
      <w:tr w:rsidR="00410D5C" w:rsidRPr="00410D5C" w:rsidTr="00536F48">
        <w:tc>
          <w:tcPr>
            <w:tcW w:w="101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410D5C" w:rsidRDefault="00DD285D" w:rsidP="00536F48">
            <w:pPr>
              <w:tabs>
                <w:tab w:val="left" w:pos="156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Занятия</w:t>
            </w:r>
            <w:r w:rsidR="00410D5C" w:rsidRPr="00410D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ходе режимных моментов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 xml:space="preserve">Комплексы закаливающих </w:t>
            </w:r>
            <w:r w:rsidRPr="005678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процедур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Гигиенические процедуры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Ситуативные беседы при проведении режимных моментов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 xml:space="preserve">Дежурство 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10D5C" w:rsidRPr="0056781F" w:rsidTr="00536F48">
        <w:tc>
          <w:tcPr>
            <w:tcW w:w="101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10D5C" w:rsidRPr="0056781F" w:rsidTr="00536F48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tabs>
                <w:tab w:val="left" w:pos="156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D5C" w:rsidRPr="0056781F" w:rsidRDefault="00410D5C" w:rsidP="00536F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6781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:rsidR="00410D5C" w:rsidRPr="00ED5211" w:rsidRDefault="00410D5C" w:rsidP="00410D5C">
      <w:pPr>
        <w:tabs>
          <w:tab w:val="left" w:pos="1560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410D5C" w:rsidRPr="00ED5211" w:rsidRDefault="00410D5C" w:rsidP="00410D5C">
      <w:pPr>
        <w:tabs>
          <w:tab w:val="left" w:pos="1560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410D5C" w:rsidRPr="0096646C" w:rsidRDefault="00410D5C" w:rsidP="00410D5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17FA4" w:rsidRDefault="00517FA4">
      <w:bookmarkStart w:id="0" w:name="_GoBack"/>
      <w:bookmarkEnd w:id="0"/>
      <w:r>
        <w:br w:type="page"/>
      </w:r>
    </w:p>
    <w:p w:rsidR="00BD6A88" w:rsidRDefault="00517FA4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2" name="Рисунок 1" descr="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(1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6A88" w:rsidSect="00284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B0D08D78"/>
    <w:lvl w:ilvl="0" w:tplc="DA629C82">
      <w:start w:val="2"/>
      <w:numFmt w:val="decimal"/>
      <w:lvlText w:val="%1."/>
      <w:lvlJc w:val="left"/>
    </w:lvl>
    <w:lvl w:ilvl="1" w:tplc="AD96FBBC">
      <w:numFmt w:val="decimal"/>
      <w:lvlText w:val=""/>
      <w:lvlJc w:val="left"/>
    </w:lvl>
    <w:lvl w:ilvl="2" w:tplc="22CC2FAC">
      <w:numFmt w:val="decimal"/>
      <w:lvlText w:val=""/>
      <w:lvlJc w:val="left"/>
    </w:lvl>
    <w:lvl w:ilvl="3" w:tplc="3AA8C226">
      <w:numFmt w:val="decimal"/>
      <w:lvlText w:val=""/>
      <w:lvlJc w:val="left"/>
    </w:lvl>
    <w:lvl w:ilvl="4" w:tplc="C8F0433E">
      <w:numFmt w:val="decimal"/>
      <w:lvlText w:val=""/>
      <w:lvlJc w:val="left"/>
    </w:lvl>
    <w:lvl w:ilvl="5" w:tplc="F190AD6E">
      <w:numFmt w:val="decimal"/>
      <w:lvlText w:val=""/>
      <w:lvlJc w:val="left"/>
    </w:lvl>
    <w:lvl w:ilvl="6" w:tplc="C478E174">
      <w:numFmt w:val="decimal"/>
      <w:lvlText w:val=""/>
      <w:lvlJc w:val="left"/>
    </w:lvl>
    <w:lvl w:ilvl="7" w:tplc="B2760D78">
      <w:numFmt w:val="decimal"/>
      <w:lvlText w:val=""/>
      <w:lvlJc w:val="left"/>
    </w:lvl>
    <w:lvl w:ilvl="8" w:tplc="32E86B22">
      <w:numFmt w:val="decimal"/>
      <w:lvlText w:val=""/>
      <w:lvlJc w:val="left"/>
    </w:lvl>
  </w:abstractNum>
  <w:abstractNum w:abstractNumId="1">
    <w:nsid w:val="00000BB3"/>
    <w:multiLevelType w:val="hybridMultilevel"/>
    <w:tmpl w:val="55761A4C"/>
    <w:lvl w:ilvl="0" w:tplc="33828ABA">
      <w:start w:val="4"/>
      <w:numFmt w:val="decimal"/>
      <w:lvlText w:val="%1."/>
      <w:lvlJc w:val="left"/>
    </w:lvl>
    <w:lvl w:ilvl="1" w:tplc="7DCA54B6">
      <w:numFmt w:val="decimal"/>
      <w:lvlText w:val=""/>
      <w:lvlJc w:val="left"/>
    </w:lvl>
    <w:lvl w:ilvl="2" w:tplc="1F5088A0">
      <w:numFmt w:val="decimal"/>
      <w:lvlText w:val=""/>
      <w:lvlJc w:val="left"/>
    </w:lvl>
    <w:lvl w:ilvl="3" w:tplc="C71C0262">
      <w:numFmt w:val="decimal"/>
      <w:lvlText w:val=""/>
      <w:lvlJc w:val="left"/>
    </w:lvl>
    <w:lvl w:ilvl="4" w:tplc="DA06CABA">
      <w:numFmt w:val="decimal"/>
      <w:lvlText w:val=""/>
      <w:lvlJc w:val="left"/>
    </w:lvl>
    <w:lvl w:ilvl="5" w:tplc="F4F84DDA">
      <w:numFmt w:val="decimal"/>
      <w:lvlText w:val=""/>
      <w:lvlJc w:val="left"/>
    </w:lvl>
    <w:lvl w:ilvl="6" w:tplc="35D20232">
      <w:numFmt w:val="decimal"/>
      <w:lvlText w:val=""/>
      <w:lvlJc w:val="left"/>
    </w:lvl>
    <w:lvl w:ilvl="7" w:tplc="A07C4266">
      <w:numFmt w:val="decimal"/>
      <w:lvlText w:val=""/>
      <w:lvlJc w:val="left"/>
    </w:lvl>
    <w:lvl w:ilvl="8" w:tplc="D560704C">
      <w:numFmt w:val="decimal"/>
      <w:lvlText w:val=""/>
      <w:lvlJc w:val="left"/>
    </w:lvl>
  </w:abstractNum>
  <w:abstractNum w:abstractNumId="2">
    <w:nsid w:val="000012DB"/>
    <w:multiLevelType w:val="hybridMultilevel"/>
    <w:tmpl w:val="938E175E"/>
    <w:lvl w:ilvl="0" w:tplc="FA94C260">
      <w:start w:val="11"/>
      <w:numFmt w:val="decimal"/>
      <w:lvlText w:val="%1."/>
      <w:lvlJc w:val="left"/>
    </w:lvl>
    <w:lvl w:ilvl="1" w:tplc="98266A08">
      <w:numFmt w:val="decimal"/>
      <w:lvlText w:val=""/>
      <w:lvlJc w:val="left"/>
    </w:lvl>
    <w:lvl w:ilvl="2" w:tplc="41A243CE">
      <w:numFmt w:val="decimal"/>
      <w:lvlText w:val=""/>
      <w:lvlJc w:val="left"/>
    </w:lvl>
    <w:lvl w:ilvl="3" w:tplc="BF303A66">
      <w:numFmt w:val="decimal"/>
      <w:lvlText w:val=""/>
      <w:lvlJc w:val="left"/>
    </w:lvl>
    <w:lvl w:ilvl="4" w:tplc="D5768B08">
      <w:numFmt w:val="decimal"/>
      <w:lvlText w:val=""/>
      <w:lvlJc w:val="left"/>
    </w:lvl>
    <w:lvl w:ilvl="5" w:tplc="55E0DF88">
      <w:numFmt w:val="decimal"/>
      <w:lvlText w:val=""/>
      <w:lvlJc w:val="left"/>
    </w:lvl>
    <w:lvl w:ilvl="6" w:tplc="F6BAEC70">
      <w:numFmt w:val="decimal"/>
      <w:lvlText w:val=""/>
      <w:lvlJc w:val="left"/>
    </w:lvl>
    <w:lvl w:ilvl="7" w:tplc="2DB00958">
      <w:numFmt w:val="decimal"/>
      <w:lvlText w:val=""/>
      <w:lvlJc w:val="left"/>
    </w:lvl>
    <w:lvl w:ilvl="8" w:tplc="AF8AB75E">
      <w:numFmt w:val="decimal"/>
      <w:lvlText w:val=""/>
      <w:lvlJc w:val="left"/>
    </w:lvl>
  </w:abstractNum>
  <w:abstractNum w:abstractNumId="3">
    <w:nsid w:val="0000153C"/>
    <w:multiLevelType w:val="hybridMultilevel"/>
    <w:tmpl w:val="2920F742"/>
    <w:lvl w:ilvl="0" w:tplc="293420A0">
      <w:start w:val="1"/>
      <w:numFmt w:val="bullet"/>
      <w:lvlText w:val="-"/>
      <w:lvlJc w:val="left"/>
    </w:lvl>
    <w:lvl w:ilvl="1" w:tplc="02306620">
      <w:numFmt w:val="decimal"/>
      <w:lvlText w:val=""/>
      <w:lvlJc w:val="left"/>
    </w:lvl>
    <w:lvl w:ilvl="2" w:tplc="58FA0126">
      <w:numFmt w:val="decimal"/>
      <w:lvlText w:val=""/>
      <w:lvlJc w:val="left"/>
    </w:lvl>
    <w:lvl w:ilvl="3" w:tplc="46E668D0">
      <w:numFmt w:val="decimal"/>
      <w:lvlText w:val=""/>
      <w:lvlJc w:val="left"/>
    </w:lvl>
    <w:lvl w:ilvl="4" w:tplc="7174FF6C">
      <w:numFmt w:val="decimal"/>
      <w:lvlText w:val=""/>
      <w:lvlJc w:val="left"/>
    </w:lvl>
    <w:lvl w:ilvl="5" w:tplc="619292C6">
      <w:numFmt w:val="decimal"/>
      <w:lvlText w:val=""/>
      <w:lvlJc w:val="left"/>
    </w:lvl>
    <w:lvl w:ilvl="6" w:tplc="565450FA">
      <w:numFmt w:val="decimal"/>
      <w:lvlText w:val=""/>
      <w:lvlJc w:val="left"/>
    </w:lvl>
    <w:lvl w:ilvl="7" w:tplc="F76EF1FE">
      <w:numFmt w:val="decimal"/>
      <w:lvlText w:val=""/>
      <w:lvlJc w:val="left"/>
    </w:lvl>
    <w:lvl w:ilvl="8" w:tplc="218424DE">
      <w:numFmt w:val="decimal"/>
      <w:lvlText w:val=""/>
      <w:lvlJc w:val="left"/>
    </w:lvl>
  </w:abstractNum>
  <w:abstractNum w:abstractNumId="4">
    <w:nsid w:val="000026E9"/>
    <w:multiLevelType w:val="hybridMultilevel"/>
    <w:tmpl w:val="1E54FC8A"/>
    <w:lvl w:ilvl="0" w:tplc="FFF4CA90">
      <w:start w:val="1"/>
      <w:numFmt w:val="decimal"/>
      <w:lvlText w:val="%1."/>
      <w:lvlJc w:val="left"/>
    </w:lvl>
    <w:lvl w:ilvl="1" w:tplc="7174E29E">
      <w:numFmt w:val="decimal"/>
      <w:lvlText w:val=""/>
      <w:lvlJc w:val="left"/>
    </w:lvl>
    <w:lvl w:ilvl="2" w:tplc="52C6CABE">
      <w:numFmt w:val="decimal"/>
      <w:lvlText w:val=""/>
      <w:lvlJc w:val="left"/>
    </w:lvl>
    <w:lvl w:ilvl="3" w:tplc="58BA4FFE">
      <w:numFmt w:val="decimal"/>
      <w:lvlText w:val=""/>
      <w:lvlJc w:val="left"/>
    </w:lvl>
    <w:lvl w:ilvl="4" w:tplc="32D21950">
      <w:numFmt w:val="decimal"/>
      <w:lvlText w:val=""/>
      <w:lvlJc w:val="left"/>
    </w:lvl>
    <w:lvl w:ilvl="5" w:tplc="97785DD6">
      <w:numFmt w:val="decimal"/>
      <w:lvlText w:val=""/>
      <w:lvlJc w:val="left"/>
    </w:lvl>
    <w:lvl w:ilvl="6" w:tplc="64020162">
      <w:numFmt w:val="decimal"/>
      <w:lvlText w:val=""/>
      <w:lvlJc w:val="left"/>
    </w:lvl>
    <w:lvl w:ilvl="7" w:tplc="47561ED0">
      <w:numFmt w:val="decimal"/>
      <w:lvlText w:val=""/>
      <w:lvlJc w:val="left"/>
    </w:lvl>
    <w:lvl w:ilvl="8" w:tplc="53BCB29C">
      <w:numFmt w:val="decimal"/>
      <w:lvlText w:val=""/>
      <w:lvlJc w:val="left"/>
    </w:lvl>
  </w:abstractNum>
  <w:abstractNum w:abstractNumId="5">
    <w:nsid w:val="00007E87"/>
    <w:multiLevelType w:val="hybridMultilevel"/>
    <w:tmpl w:val="A342A758"/>
    <w:lvl w:ilvl="0" w:tplc="625A7A5E">
      <w:start w:val="1"/>
      <w:numFmt w:val="bullet"/>
      <w:lvlText w:val="-"/>
      <w:lvlJc w:val="left"/>
    </w:lvl>
    <w:lvl w:ilvl="1" w:tplc="FADED6BA">
      <w:numFmt w:val="decimal"/>
      <w:lvlText w:val=""/>
      <w:lvlJc w:val="left"/>
    </w:lvl>
    <w:lvl w:ilvl="2" w:tplc="43A223D4">
      <w:numFmt w:val="decimal"/>
      <w:lvlText w:val=""/>
      <w:lvlJc w:val="left"/>
    </w:lvl>
    <w:lvl w:ilvl="3" w:tplc="F196A5D8">
      <w:numFmt w:val="decimal"/>
      <w:lvlText w:val=""/>
      <w:lvlJc w:val="left"/>
    </w:lvl>
    <w:lvl w:ilvl="4" w:tplc="B7F2589E">
      <w:numFmt w:val="decimal"/>
      <w:lvlText w:val=""/>
      <w:lvlJc w:val="left"/>
    </w:lvl>
    <w:lvl w:ilvl="5" w:tplc="3410A8AA">
      <w:numFmt w:val="decimal"/>
      <w:lvlText w:val=""/>
      <w:lvlJc w:val="left"/>
    </w:lvl>
    <w:lvl w:ilvl="6" w:tplc="2FC86800">
      <w:numFmt w:val="decimal"/>
      <w:lvlText w:val=""/>
      <w:lvlJc w:val="left"/>
    </w:lvl>
    <w:lvl w:ilvl="7" w:tplc="5C081858">
      <w:numFmt w:val="decimal"/>
      <w:lvlText w:val=""/>
      <w:lvlJc w:val="left"/>
    </w:lvl>
    <w:lvl w:ilvl="8" w:tplc="5442E448">
      <w:numFmt w:val="decimal"/>
      <w:lvlText w:val=""/>
      <w:lvlJc w:val="left"/>
    </w:lvl>
  </w:abstractNum>
  <w:abstractNum w:abstractNumId="6">
    <w:nsid w:val="35FC326B"/>
    <w:multiLevelType w:val="hybridMultilevel"/>
    <w:tmpl w:val="71E864DE"/>
    <w:lvl w:ilvl="0" w:tplc="BA969264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410D5C"/>
    <w:rsid w:val="001D1A0C"/>
    <w:rsid w:val="00232347"/>
    <w:rsid w:val="002601D0"/>
    <w:rsid w:val="00410D5C"/>
    <w:rsid w:val="0042651A"/>
    <w:rsid w:val="00517FA4"/>
    <w:rsid w:val="005E5EF9"/>
    <w:rsid w:val="006646A6"/>
    <w:rsid w:val="00793329"/>
    <w:rsid w:val="007B6694"/>
    <w:rsid w:val="00847389"/>
    <w:rsid w:val="00A4053D"/>
    <w:rsid w:val="00A561BF"/>
    <w:rsid w:val="00AA1AD9"/>
    <w:rsid w:val="00B839FC"/>
    <w:rsid w:val="00BD6A88"/>
    <w:rsid w:val="00CD54E5"/>
    <w:rsid w:val="00CF2C5A"/>
    <w:rsid w:val="00DD285D"/>
    <w:rsid w:val="00E65385"/>
    <w:rsid w:val="00E70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1BF"/>
  </w:style>
  <w:style w:type="paragraph" w:styleId="1">
    <w:name w:val="heading 1"/>
    <w:basedOn w:val="a"/>
    <w:next w:val="a"/>
    <w:link w:val="10"/>
    <w:qFormat/>
    <w:rsid w:val="00410D5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0D5C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3">
    <w:name w:val="Body Text 3"/>
    <w:basedOn w:val="a"/>
    <w:link w:val="30"/>
    <w:uiPriority w:val="99"/>
    <w:semiHidden/>
    <w:unhideWhenUsed/>
    <w:rsid w:val="00410D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10D5C"/>
    <w:rPr>
      <w:rFonts w:ascii="Times New Roman" w:eastAsia="Times New Roman" w:hAnsi="Times New Roman" w:cs="Times New Roman"/>
      <w:sz w:val="16"/>
      <w:szCs w:val="16"/>
    </w:rPr>
  </w:style>
  <w:style w:type="character" w:customStyle="1" w:styleId="a3">
    <w:name w:val="Без интервала Знак"/>
    <w:link w:val="a4"/>
    <w:uiPriority w:val="1"/>
    <w:locked/>
    <w:rsid w:val="00410D5C"/>
    <w:rPr>
      <w:rFonts w:ascii="Calibri" w:hAnsi="Calibri"/>
    </w:rPr>
  </w:style>
  <w:style w:type="paragraph" w:styleId="a4">
    <w:name w:val="No Spacing"/>
    <w:link w:val="a3"/>
    <w:uiPriority w:val="1"/>
    <w:qFormat/>
    <w:rsid w:val="00410D5C"/>
    <w:pPr>
      <w:spacing w:after="0" w:line="240" w:lineRule="auto"/>
    </w:pPr>
    <w:rPr>
      <w:rFonts w:ascii="Calibri" w:hAnsi="Calibri"/>
    </w:rPr>
  </w:style>
  <w:style w:type="paragraph" w:customStyle="1" w:styleId="Style7">
    <w:name w:val="Style7"/>
    <w:basedOn w:val="a"/>
    <w:uiPriority w:val="99"/>
    <w:rsid w:val="00410D5C"/>
    <w:pPr>
      <w:widowControl w:val="0"/>
      <w:autoSpaceDE w:val="0"/>
      <w:autoSpaceDN w:val="0"/>
      <w:adjustRightInd w:val="0"/>
      <w:spacing w:after="0" w:line="307" w:lineRule="exact"/>
      <w:ind w:firstLine="55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Стиль"/>
    <w:uiPriority w:val="99"/>
    <w:rsid w:val="00410D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9">
    <w:name w:val="Font Style19"/>
    <w:rsid w:val="00410D5C"/>
    <w:rPr>
      <w:rFonts w:ascii="Times New Roman" w:hAnsi="Times New Roman" w:cs="Times New Roman" w:hint="default"/>
      <w:sz w:val="26"/>
      <w:szCs w:val="26"/>
    </w:rPr>
  </w:style>
  <w:style w:type="paragraph" w:styleId="a6">
    <w:name w:val="List Paragraph"/>
    <w:basedOn w:val="a"/>
    <w:uiPriority w:val="34"/>
    <w:qFormat/>
    <w:rsid w:val="00410D5C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17F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17F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2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DA52FA-10E9-41BC-8BBB-3DEC70217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1909</Words>
  <Characters>10885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Romashka</cp:lastModifiedBy>
  <cp:revision>5</cp:revision>
  <cp:lastPrinted>2023-09-19T06:34:00Z</cp:lastPrinted>
  <dcterms:created xsi:type="dcterms:W3CDTF">2023-09-19T05:29:00Z</dcterms:created>
  <dcterms:modified xsi:type="dcterms:W3CDTF">2023-09-19T08:08:00Z</dcterms:modified>
</cp:coreProperties>
</file>